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80" w:rsidRPr="00897C30" w:rsidRDefault="00897C30">
      <w:pPr>
        <w:rPr>
          <w:rFonts w:ascii="Arial" w:hAnsi="Arial" w:cs="Arial"/>
          <w:sz w:val="24"/>
          <w:szCs w:val="24"/>
        </w:rPr>
      </w:pPr>
      <w:r w:rsidRPr="00897C30">
        <w:rPr>
          <w:rFonts w:ascii="Arial" w:hAnsi="Arial" w:cs="Arial"/>
          <w:sz w:val="24"/>
          <w:szCs w:val="24"/>
        </w:rPr>
        <w:t>Inhalt</w:t>
      </w:r>
    </w:p>
    <w:p w:rsidR="00897C30" w:rsidRPr="00A4199D" w:rsidRDefault="00C34BBB">
      <w:pPr>
        <w:rPr>
          <w:rFonts w:ascii="Arial" w:hAnsi="Arial" w:cs="Arial"/>
        </w:rPr>
      </w:pPr>
      <w:r w:rsidRPr="00A4199D">
        <w:rPr>
          <w:rFonts w:ascii="Arial" w:hAnsi="Arial" w:cs="Arial"/>
        </w:rPr>
        <w:t>Vorbemerkungen</w:t>
      </w:r>
    </w:p>
    <w:p w:rsidR="00897C30" w:rsidRPr="00A4199D" w:rsidRDefault="007B0102" w:rsidP="00897C30">
      <w:pPr>
        <w:spacing w:after="0" w:line="360" w:lineRule="auto"/>
        <w:rPr>
          <w:rFonts w:ascii="Arial" w:hAnsi="Arial" w:cs="Arial"/>
        </w:rPr>
      </w:pPr>
      <w:r w:rsidRPr="00A4199D">
        <w:rPr>
          <w:rFonts w:ascii="Arial" w:hAnsi="Arial" w:cs="Arial"/>
        </w:rPr>
        <w:t>1.</w:t>
      </w:r>
      <w:r w:rsidR="00897C30" w:rsidRPr="00A4199D">
        <w:rPr>
          <w:rFonts w:ascii="Arial" w:hAnsi="Arial" w:cs="Arial"/>
        </w:rPr>
        <w:t xml:space="preserve"> Operatoren/Sprachhandlungen als bildungssprachliche Voraussetzungen</w:t>
      </w:r>
    </w:p>
    <w:p w:rsidR="00897C30" w:rsidRPr="00A4199D" w:rsidRDefault="00C34BBB" w:rsidP="00C34BBB">
      <w:pPr>
        <w:spacing w:after="0" w:line="360" w:lineRule="auto"/>
        <w:ind w:firstLine="284"/>
        <w:rPr>
          <w:rFonts w:ascii="Arial" w:hAnsi="Arial" w:cs="Arial"/>
        </w:rPr>
      </w:pPr>
      <w:r w:rsidRPr="00A4199D">
        <w:rPr>
          <w:rFonts w:ascii="Arial" w:hAnsi="Arial" w:cs="Arial"/>
        </w:rPr>
        <w:t>f</w:t>
      </w:r>
      <w:r w:rsidR="00897C30" w:rsidRPr="00A4199D">
        <w:rPr>
          <w:rFonts w:ascii="Arial" w:hAnsi="Arial" w:cs="Arial"/>
        </w:rPr>
        <w:t>ür den technischen Unterricht</w:t>
      </w:r>
    </w:p>
    <w:p w:rsidR="00897C30" w:rsidRPr="00A4199D" w:rsidRDefault="007B0102" w:rsidP="00897C30">
      <w:pPr>
        <w:rPr>
          <w:rFonts w:ascii="Arial" w:hAnsi="Arial" w:cs="Arial"/>
        </w:rPr>
      </w:pPr>
      <w:r w:rsidRPr="00A4199D">
        <w:rPr>
          <w:rFonts w:ascii="Arial" w:hAnsi="Arial" w:cs="Arial"/>
        </w:rPr>
        <w:t>1.</w:t>
      </w:r>
      <w:r w:rsidR="00897C30" w:rsidRPr="00A4199D">
        <w:rPr>
          <w:rFonts w:ascii="Arial" w:hAnsi="Arial" w:cs="Arial"/>
        </w:rPr>
        <w:t>1 Materialien zu den Sprachhandlungen/Operatoren</w:t>
      </w:r>
      <w:r w:rsidR="00897C30" w:rsidRPr="00A4199D">
        <w:rPr>
          <w:rFonts w:ascii="Arial" w:hAnsi="Arial" w:cs="Arial"/>
        </w:rPr>
        <w:tab/>
      </w:r>
    </w:p>
    <w:p w:rsidR="00897C30" w:rsidRPr="00A4199D" w:rsidRDefault="00072EE3" w:rsidP="00897C30">
      <w:pPr>
        <w:rPr>
          <w:rFonts w:ascii="Arial" w:hAnsi="Arial" w:cs="Arial"/>
        </w:rPr>
      </w:pPr>
      <w:r w:rsidRPr="00A4199D">
        <w:rPr>
          <w:rFonts w:ascii="Arial" w:hAnsi="Arial" w:cs="Arial"/>
        </w:rPr>
        <w:t>1</w:t>
      </w:r>
      <w:r w:rsidR="00BB2CFA">
        <w:rPr>
          <w:rFonts w:ascii="Arial" w:hAnsi="Arial" w:cs="Arial"/>
        </w:rPr>
        <w:t>.2 Prä-/</w:t>
      </w:r>
      <w:r w:rsidR="00897C30" w:rsidRPr="00A4199D">
        <w:rPr>
          <w:rFonts w:ascii="Arial" w:hAnsi="Arial" w:cs="Arial"/>
        </w:rPr>
        <w:t xml:space="preserve">Posttests Operatoren: So sprechen </w:t>
      </w:r>
      <w:r w:rsidR="00396715">
        <w:rPr>
          <w:rFonts w:ascii="Arial" w:hAnsi="Arial" w:cs="Arial"/>
        </w:rPr>
        <w:t xml:space="preserve">und handeln </w:t>
      </w:r>
      <w:r w:rsidR="00897C30" w:rsidRPr="00A4199D">
        <w:rPr>
          <w:rFonts w:ascii="Arial" w:hAnsi="Arial" w:cs="Arial"/>
        </w:rPr>
        <w:t>wir im (Sach-)Unterricht</w:t>
      </w:r>
    </w:p>
    <w:p w:rsidR="00897C30" w:rsidRPr="00A4199D" w:rsidRDefault="00072EE3" w:rsidP="00897C30">
      <w:pPr>
        <w:rPr>
          <w:rFonts w:ascii="Arial" w:hAnsi="Arial" w:cs="Arial"/>
        </w:rPr>
      </w:pPr>
      <w:r w:rsidRPr="00A4199D">
        <w:rPr>
          <w:rFonts w:ascii="Arial" w:hAnsi="Arial" w:cs="Arial"/>
        </w:rPr>
        <w:t>1</w:t>
      </w:r>
      <w:r w:rsidR="00897C30" w:rsidRPr="00A4199D">
        <w:rPr>
          <w:rFonts w:ascii="Arial" w:hAnsi="Arial" w:cs="Arial"/>
        </w:rPr>
        <w:t>.</w:t>
      </w:r>
      <w:r w:rsidR="002A387C" w:rsidRPr="00A4199D">
        <w:rPr>
          <w:rFonts w:ascii="Arial" w:hAnsi="Arial" w:cs="Arial"/>
        </w:rPr>
        <w:t>3</w:t>
      </w:r>
      <w:r w:rsidR="00897C30" w:rsidRPr="00A4199D">
        <w:rPr>
          <w:rFonts w:ascii="Arial" w:hAnsi="Arial" w:cs="Arial"/>
        </w:rPr>
        <w:t xml:space="preserve"> Beobachtungsbogen zu den Sprachhandlungen</w:t>
      </w:r>
    </w:p>
    <w:p w:rsidR="000F032A" w:rsidRPr="00A4199D" w:rsidRDefault="00FE18D5" w:rsidP="00897C30">
      <w:pPr>
        <w:rPr>
          <w:rFonts w:ascii="Arial" w:hAnsi="Arial" w:cs="Arial"/>
        </w:rPr>
      </w:pPr>
      <w:r w:rsidRPr="00A4199D">
        <w:rPr>
          <w:rFonts w:ascii="Arial" w:hAnsi="Arial" w:cs="Arial"/>
        </w:rPr>
        <w:t>1</w:t>
      </w:r>
      <w:r w:rsidR="00897C30" w:rsidRPr="00A4199D">
        <w:rPr>
          <w:rFonts w:ascii="Arial" w:hAnsi="Arial" w:cs="Arial"/>
        </w:rPr>
        <w:t>.</w:t>
      </w:r>
      <w:r w:rsidR="002A387C" w:rsidRPr="00A4199D">
        <w:rPr>
          <w:rFonts w:ascii="Arial" w:hAnsi="Arial" w:cs="Arial"/>
        </w:rPr>
        <w:t>4</w:t>
      </w:r>
      <w:r w:rsidR="00897C30" w:rsidRPr="00A4199D">
        <w:rPr>
          <w:rFonts w:ascii="Arial" w:hAnsi="Arial" w:cs="Arial"/>
        </w:rPr>
        <w:t xml:space="preserve"> </w:t>
      </w:r>
      <w:r w:rsidR="000F032A" w:rsidRPr="00A4199D">
        <w:rPr>
          <w:rFonts w:ascii="Arial" w:hAnsi="Arial" w:cs="Arial"/>
        </w:rPr>
        <w:t>Selbsteinschätzungsbogen</w:t>
      </w:r>
    </w:p>
    <w:p w:rsidR="003D3A26" w:rsidRPr="00A4199D" w:rsidRDefault="00FE18D5" w:rsidP="003D3A26">
      <w:pPr>
        <w:rPr>
          <w:rFonts w:ascii="Arial" w:hAnsi="Arial" w:cs="Arial"/>
        </w:rPr>
      </w:pPr>
      <w:r w:rsidRPr="00A4199D">
        <w:rPr>
          <w:rFonts w:ascii="Arial" w:hAnsi="Arial" w:cs="Arial"/>
        </w:rPr>
        <w:t>1</w:t>
      </w:r>
      <w:r w:rsidR="001D7C46" w:rsidRPr="00A4199D">
        <w:rPr>
          <w:rFonts w:ascii="Arial" w:hAnsi="Arial" w:cs="Arial"/>
        </w:rPr>
        <w:t>.</w:t>
      </w:r>
      <w:r w:rsidR="00942BC0" w:rsidRPr="00A4199D">
        <w:rPr>
          <w:rFonts w:ascii="Arial" w:hAnsi="Arial" w:cs="Arial"/>
        </w:rPr>
        <w:t>5</w:t>
      </w:r>
      <w:r w:rsidR="001D7C46" w:rsidRPr="00A4199D">
        <w:rPr>
          <w:rFonts w:ascii="Arial" w:hAnsi="Arial" w:cs="Arial"/>
        </w:rPr>
        <w:t xml:space="preserve"> </w:t>
      </w:r>
      <w:r w:rsidR="003D3A26" w:rsidRPr="00A4199D">
        <w:rPr>
          <w:rFonts w:ascii="Arial" w:hAnsi="Arial" w:cs="Arial"/>
        </w:rPr>
        <w:t>Bild- und Wortmaterial Sprachhandlungen</w:t>
      </w:r>
    </w:p>
    <w:p w:rsidR="003D3A26" w:rsidRPr="00A4199D" w:rsidRDefault="00FE18D5" w:rsidP="00897C30">
      <w:pPr>
        <w:rPr>
          <w:rFonts w:ascii="Arial" w:hAnsi="Arial" w:cs="Arial"/>
        </w:rPr>
      </w:pPr>
      <w:r w:rsidRPr="00A4199D">
        <w:rPr>
          <w:rFonts w:ascii="Arial" w:hAnsi="Arial" w:cs="Arial"/>
        </w:rPr>
        <w:t>1</w:t>
      </w:r>
      <w:r w:rsidR="001D7C46" w:rsidRPr="00A4199D">
        <w:rPr>
          <w:rFonts w:ascii="Arial" w:hAnsi="Arial" w:cs="Arial"/>
        </w:rPr>
        <w:t>.</w:t>
      </w:r>
      <w:r w:rsidR="00942BC0" w:rsidRPr="00A4199D">
        <w:rPr>
          <w:rFonts w:ascii="Arial" w:hAnsi="Arial" w:cs="Arial"/>
        </w:rPr>
        <w:t>6</w:t>
      </w:r>
      <w:r w:rsidR="003D3A26" w:rsidRPr="00A4199D">
        <w:rPr>
          <w:rFonts w:ascii="Arial" w:hAnsi="Arial" w:cs="Arial"/>
        </w:rPr>
        <w:t xml:space="preserve"> Wortschatzübersicht: So sprechen wir im (Sach-)Unterricht</w:t>
      </w:r>
    </w:p>
    <w:p w:rsidR="001D7C46" w:rsidRPr="00A4199D" w:rsidRDefault="00FE18D5" w:rsidP="00897C30">
      <w:pPr>
        <w:rPr>
          <w:rFonts w:ascii="Arial" w:hAnsi="Arial" w:cs="Arial"/>
        </w:rPr>
      </w:pPr>
      <w:r w:rsidRPr="00A4199D">
        <w:rPr>
          <w:rFonts w:ascii="Arial" w:hAnsi="Arial" w:cs="Arial"/>
        </w:rPr>
        <w:t>1</w:t>
      </w:r>
      <w:r w:rsidR="002A387C" w:rsidRPr="00A4199D">
        <w:rPr>
          <w:rFonts w:ascii="Arial" w:hAnsi="Arial" w:cs="Arial"/>
        </w:rPr>
        <w:t>.</w:t>
      </w:r>
      <w:r w:rsidR="00942BC0" w:rsidRPr="00A4199D">
        <w:rPr>
          <w:rFonts w:ascii="Arial" w:hAnsi="Arial" w:cs="Arial"/>
        </w:rPr>
        <w:t>7</w:t>
      </w:r>
      <w:r w:rsidR="001D7C46" w:rsidRPr="00A4199D">
        <w:rPr>
          <w:rFonts w:ascii="Arial" w:hAnsi="Arial" w:cs="Arial"/>
        </w:rPr>
        <w:t xml:space="preserve"> Wissenskarten Operatoren</w:t>
      </w:r>
    </w:p>
    <w:p w:rsidR="00FE18D5" w:rsidRPr="00A4199D" w:rsidRDefault="00FE18D5" w:rsidP="00FE18D5">
      <w:pPr>
        <w:rPr>
          <w:rFonts w:ascii="Arial" w:hAnsi="Arial" w:cs="Arial"/>
        </w:rPr>
      </w:pPr>
      <w:r w:rsidRPr="00A4199D">
        <w:rPr>
          <w:rFonts w:ascii="Arial" w:hAnsi="Arial" w:cs="Arial"/>
        </w:rPr>
        <w:t>1.</w:t>
      </w:r>
      <w:r w:rsidR="00D22C43" w:rsidRPr="00A4199D">
        <w:rPr>
          <w:rFonts w:ascii="Arial" w:hAnsi="Arial" w:cs="Arial"/>
        </w:rPr>
        <w:t>8</w:t>
      </w:r>
      <w:r w:rsidRPr="00A4199D">
        <w:rPr>
          <w:rFonts w:ascii="Arial" w:hAnsi="Arial" w:cs="Arial"/>
        </w:rPr>
        <w:t xml:space="preserve"> Kärtchen: Sätze bilden</w:t>
      </w:r>
    </w:p>
    <w:p w:rsidR="00D22C43" w:rsidRPr="00A4199D" w:rsidRDefault="00D22C43" w:rsidP="00897C30">
      <w:pPr>
        <w:rPr>
          <w:rFonts w:ascii="Arial" w:hAnsi="Arial" w:cs="Arial"/>
        </w:rPr>
      </w:pPr>
      <w:r w:rsidRPr="00A4199D">
        <w:rPr>
          <w:rFonts w:ascii="Arial" w:hAnsi="Arial" w:cs="Arial"/>
        </w:rPr>
        <w:t>1</w:t>
      </w:r>
      <w:r w:rsidR="001D7C46" w:rsidRPr="00A4199D">
        <w:rPr>
          <w:rFonts w:ascii="Arial" w:hAnsi="Arial" w:cs="Arial"/>
        </w:rPr>
        <w:t>.</w:t>
      </w:r>
      <w:r w:rsidRPr="00A4199D">
        <w:rPr>
          <w:rFonts w:ascii="Arial" w:hAnsi="Arial" w:cs="Arial"/>
        </w:rPr>
        <w:t>9</w:t>
      </w:r>
      <w:r w:rsidR="001D7C46" w:rsidRPr="00A4199D">
        <w:rPr>
          <w:rFonts w:ascii="Arial" w:hAnsi="Arial" w:cs="Arial"/>
        </w:rPr>
        <w:t xml:space="preserve"> Operatoren-Quartett</w:t>
      </w:r>
    </w:p>
    <w:p w:rsidR="001D7C46" w:rsidRPr="00A4199D" w:rsidRDefault="00D22C43" w:rsidP="00897C30">
      <w:pPr>
        <w:rPr>
          <w:rFonts w:ascii="Arial" w:hAnsi="Arial" w:cs="Arial"/>
        </w:rPr>
      </w:pPr>
      <w:r w:rsidRPr="00A4199D">
        <w:rPr>
          <w:rFonts w:ascii="Arial" w:hAnsi="Arial" w:cs="Arial"/>
        </w:rPr>
        <w:t>1</w:t>
      </w:r>
      <w:r w:rsidR="001D7C46" w:rsidRPr="00A4199D">
        <w:rPr>
          <w:rFonts w:ascii="Arial" w:hAnsi="Arial" w:cs="Arial"/>
        </w:rPr>
        <w:t>.</w:t>
      </w:r>
      <w:r w:rsidRPr="00A4199D">
        <w:rPr>
          <w:rFonts w:ascii="Arial" w:hAnsi="Arial" w:cs="Arial"/>
        </w:rPr>
        <w:t>10</w:t>
      </w:r>
      <w:r w:rsidR="001D7C46" w:rsidRPr="00A4199D">
        <w:rPr>
          <w:rFonts w:ascii="Arial" w:hAnsi="Arial" w:cs="Arial"/>
        </w:rPr>
        <w:t xml:space="preserve"> </w:t>
      </w:r>
      <w:r w:rsidR="00B725A7" w:rsidRPr="00A4199D">
        <w:rPr>
          <w:rFonts w:ascii="Arial" w:hAnsi="Arial" w:cs="Arial"/>
        </w:rPr>
        <w:t>Was gehört zusammen</w:t>
      </w:r>
      <w:r w:rsidR="001D7C46" w:rsidRPr="00A4199D">
        <w:rPr>
          <w:rFonts w:ascii="Arial" w:hAnsi="Arial" w:cs="Arial"/>
        </w:rPr>
        <w:t>?</w:t>
      </w:r>
    </w:p>
    <w:p w:rsidR="00B725A7" w:rsidRPr="00A4199D" w:rsidRDefault="00B725A7" w:rsidP="00B725A7">
      <w:pPr>
        <w:rPr>
          <w:rFonts w:ascii="Arial" w:hAnsi="Arial" w:cs="Arial"/>
        </w:rPr>
      </w:pPr>
      <w:r w:rsidRPr="00A4199D">
        <w:rPr>
          <w:rFonts w:ascii="Arial" w:hAnsi="Arial" w:cs="Arial"/>
        </w:rPr>
        <w:t>1.11 Suchrätsel mit Lösung</w:t>
      </w:r>
    </w:p>
    <w:p w:rsidR="00B725A7" w:rsidRPr="00A4199D" w:rsidRDefault="00B725A7" w:rsidP="00B725A7">
      <w:pPr>
        <w:rPr>
          <w:rFonts w:ascii="Arial" w:hAnsi="Arial" w:cs="Arial"/>
        </w:rPr>
      </w:pPr>
      <w:r w:rsidRPr="00A4199D">
        <w:rPr>
          <w:rFonts w:ascii="Arial" w:hAnsi="Arial" w:cs="Arial"/>
        </w:rPr>
        <w:t xml:space="preserve">1.12 Kreuzworträtsel mit Bildern </w:t>
      </w:r>
      <w:r w:rsidR="00BB2CFA">
        <w:rPr>
          <w:rFonts w:ascii="Arial" w:hAnsi="Arial" w:cs="Arial"/>
        </w:rPr>
        <w:t xml:space="preserve">und </w:t>
      </w:r>
      <w:r w:rsidRPr="00A4199D">
        <w:rPr>
          <w:rFonts w:ascii="Arial" w:hAnsi="Arial" w:cs="Arial"/>
        </w:rPr>
        <w:t>Lösung</w:t>
      </w:r>
    </w:p>
    <w:p w:rsidR="00B725A7" w:rsidRPr="00A4199D" w:rsidRDefault="00B725A7" w:rsidP="00B725A7">
      <w:pPr>
        <w:rPr>
          <w:rFonts w:ascii="Arial" w:hAnsi="Arial" w:cs="Arial"/>
        </w:rPr>
      </w:pPr>
      <w:r w:rsidRPr="00A4199D">
        <w:rPr>
          <w:rFonts w:ascii="Arial" w:hAnsi="Arial" w:cs="Arial"/>
        </w:rPr>
        <w:t xml:space="preserve">1.13 Kreuzworträtsel mit Lösung </w:t>
      </w:r>
    </w:p>
    <w:p w:rsidR="001D7C46" w:rsidRPr="00A4199D" w:rsidRDefault="00D22C43" w:rsidP="00897C30">
      <w:pPr>
        <w:rPr>
          <w:rFonts w:ascii="Arial" w:hAnsi="Arial" w:cs="Arial"/>
        </w:rPr>
      </w:pPr>
      <w:r w:rsidRPr="00A4199D">
        <w:rPr>
          <w:rFonts w:ascii="Arial" w:hAnsi="Arial" w:cs="Arial"/>
        </w:rPr>
        <w:t>1</w:t>
      </w:r>
      <w:r w:rsidR="001D7C46" w:rsidRPr="00A4199D">
        <w:rPr>
          <w:rFonts w:ascii="Arial" w:hAnsi="Arial" w:cs="Arial"/>
        </w:rPr>
        <w:t>.1</w:t>
      </w:r>
      <w:r w:rsidR="00EC4E09" w:rsidRPr="00A4199D">
        <w:rPr>
          <w:rFonts w:ascii="Arial" w:hAnsi="Arial" w:cs="Arial"/>
        </w:rPr>
        <w:t>4</w:t>
      </w:r>
      <w:r w:rsidR="001D7C46" w:rsidRPr="00A4199D">
        <w:rPr>
          <w:rFonts w:ascii="Arial" w:hAnsi="Arial" w:cs="Arial"/>
        </w:rPr>
        <w:t xml:space="preserve"> Arbeitsaufträge in einfachen Worten</w:t>
      </w:r>
    </w:p>
    <w:p w:rsidR="001D7C46" w:rsidRPr="00A4199D" w:rsidRDefault="00EC4E09" w:rsidP="00897C30">
      <w:pPr>
        <w:rPr>
          <w:rFonts w:ascii="Arial" w:hAnsi="Arial" w:cs="Arial"/>
        </w:rPr>
      </w:pPr>
      <w:r w:rsidRPr="00A4199D">
        <w:rPr>
          <w:rFonts w:ascii="Arial" w:hAnsi="Arial" w:cs="Arial"/>
        </w:rPr>
        <w:t xml:space="preserve">1.15 </w:t>
      </w:r>
      <w:r w:rsidR="00D22C43" w:rsidRPr="00A4199D">
        <w:rPr>
          <w:rFonts w:ascii="Arial" w:hAnsi="Arial" w:cs="Arial"/>
        </w:rPr>
        <w:t>Memoryspiel</w:t>
      </w:r>
    </w:p>
    <w:p w:rsidR="001D7C46" w:rsidRPr="00A4199D" w:rsidRDefault="00EC4E09" w:rsidP="00897C30">
      <w:pPr>
        <w:rPr>
          <w:rFonts w:ascii="Arial" w:hAnsi="Arial" w:cs="Arial"/>
        </w:rPr>
      </w:pPr>
      <w:r w:rsidRPr="00A4199D">
        <w:rPr>
          <w:rFonts w:ascii="Arial" w:hAnsi="Arial" w:cs="Arial"/>
        </w:rPr>
        <w:t>1</w:t>
      </w:r>
      <w:r w:rsidR="001D7C46" w:rsidRPr="00A4199D">
        <w:rPr>
          <w:rFonts w:ascii="Arial" w:hAnsi="Arial" w:cs="Arial"/>
        </w:rPr>
        <w:t>.1</w:t>
      </w:r>
      <w:r w:rsidRPr="00A4199D">
        <w:rPr>
          <w:rFonts w:ascii="Arial" w:hAnsi="Arial" w:cs="Arial"/>
        </w:rPr>
        <w:t>6</w:t>
      </w:r>
      <w:r w:rsidR="001D7C46" w:rsidRPr="00A4199D">
        <w:rPr>
          <w:rFonts w:ascii="Arial" w:hAnsi="Arial" w:cs="Arial"/>
        </w:rPr>
        <w:t xml:space="preserve"> Silbenrätsel</w:t>
      </w:r>
    </w:p>
    <w:p w:rsidR="001D7C46" w:rsidRPr="00A4199D" w:rsidRDefault="00D271A2" w:rsidP="00897C30">
      <w:pPr>
        <w:rPr>
          <w:rFonts w:ascii="Arial" w:hAnsi="Arial" w:cs="Arial"/>
        </w:rPr>
      </w:pPr>
      <w:r w:rsidRPr="00A4199D">
        <w:rPr>
          <w:rFonts w:ascii="Arial" w:hAnsi="Arial" w:cs="Arial"/>
        </w:rPr>
        <w:t>1</w:t>
      </w:r>
      <w:r w:rsidR="001D7C46" w:rsidRPr="00A4199D">
        <w:rPr>
          <w:rFonts w:ascii="Arial" w:hAnsi="Arial" w:cs="Arial"/>
        </w:rPr>
        <w:t>.1</w:t>
      </w:r>
      <w:r w:rsidRPr="00A4199D">
        <w:rPr>
          <w:rFonts w:ascii="Arial" w:hAnsi="Arial" w:cs="Arial"/>
        </w:rPr>
        <w:t>7</w:t>
      </w:r>
      <w:r w:rsidR="001D7C46" w:rsidRPr="00A4199D">
        <w:rPr>
          <w:rFonts w:ascii="Arial" w:hAnsi="Arial" w:cs="Arial"/>
        </w:rPr>
        <w:t xml:space="preserve"> Verbinde die Teile zu sinnvollen Sätzen mit Lösung</w:t>
      </w:r>
    </w:p>
    <w:p w:rsidR="001D7C46" w:rsidRPr="00A4199D" w:rsidRDefault="00D271A2" w:rsidP="00897C30">
      <w:pPr>
        <w:rPr>
          <w:rFonts w:ascii="Arial" w:hAnsi="Arial" w:cs="Arial"/>
        </w:rPr>
      </w:pPr>
      <w:r w:rsidRPr="00A4199D">
        <w:rPr>
          <w:rFonts w:ascii="Arial" w:hAnsi="Arial" w:cs="Arial"/>
        </w:rPr>
        <w:t>1</w:t>
      </w:r>
      <w:r w:rsidR="002A387C" w:rsidRPr="00A4199D">
        <w:rPr>
          <w:rFonts w:ascii="Arial" w:hAnsi="Arial" w:cs="Arial"/>
        </w:rPr>
        <w:t>.1</w:t>
      </w:r>
      <w:r w:rsidRPr="00A4199D">
        <w:rPr>
          <w:rFonts w:ascii="Arial" w:hAnsi="Arial" w:cs="Arial"/>
        </w:rPr>
        <w:t>8</w:t>
      </w:r>
      <w:r w:rsidR="001D7C46" w:rsidRPr="00A4199D">
        <w:rPr>
          <w:rFonts w:ascii="Arial" w:hAnsi="Arial" w:cs="Arial"/>
        </w:rPr>
        <w:t xml:space="preserve"> Lesekärtchen für die Partner- oder Gruppenarbeit</w:t>
      </w:r>
    </w:p>
    <w:p w:rsidR="001D7C46" w:rsidRPr="00A4199D" w:rsidRDefault="001D7C46" w:rsidP="00897C30">
      <w:pPr>
        <w:rPr>
          <w:rFonts w:ascii="Arial" w:hAnsi="Arial" w:cs="Arial"/>
        </w:rPr>
      </w:pPr>
    </w:p>
    <w:p w:rsidR="00445069" w:rsidRPr="00A4199D" w:rsidRDefault="00445069" w:rsidP="00897C30">
      <w:pPr>
        <w:rPr>
          <w:rFonts w:ascii="Arial" w:hAnsi="Arial" w:cs="Arial"/>
        </w:rPr>
      </w:pPr>
      <w:r w:rsidRPr="00A4199D">
        <w:rPr>
          <w:rFonts w:ascii="Arial" w:hAnsi="Arial" w:cs="Arial"/>
        </w:rPr>
        <w:t>2. Grundlagen für das Verständnis von Statik</w:t>
      </w:r>
    </w:p>
    <w:p w:rsidR="00445069" w:rsidRPr="00A4199D" w:rsidRDefault="00445069" w:rsidP="00445069">
      <w:pPr>
        <w:rPr>
          <w:rFonts w:ascii="Arial" w:hAnsi="Arial" w:cs="Arial"/>
        </w:rPr>
      </w:pPr>
      <w:r w:rsidRPr="00A4199D">
        <w:rPr>
          <w:rFonts w:ascii="Arial" w:hAnsi="Arial" w:cs="Arial"/>
        </w:rPr>
        <w:t>2.1 Freies Bauen – Bauwerke benennen, eine Auswahl begründen</w:t>
      </w:r>
    </w:p>
    <w:p w:rsidR="001D7C46" w:rsidRPr="00A4199D" w:rsidRDefault="001F76A7" w:rsidP="00897C30">
      <w:pPr>
        <w:rPr>
          <w:rFonts w:ascii="Arial" w:hAnsi="Arial" w:cs="Arial"/>
        </w:rPr>
      </w:pPr>
      <w:r w:rsidRPr="00A4199D">
        <w:rPr>
          <w:rFonts w:ascii="Arial" w:hAnsi="Arial" w:cs="Arial"/>
        </w:rPr>
        <w:t>2.2</w:t>
      </w:r>
      <w:r w:rsidR="00204478" w:rsidRPr="00A4199D">
        <w:rPr>
          <w:rFonts w:ascii="Arial" w:hAnsi="Arial" w:cs="Arial"/>
        </w:rPr>
        <w:t xml:space="preserve"> Prä- und Posttests „Türme“ und „Brücken“</w:t>
      </w:r>
    </w:p>
    <w:p w:rsidR="00897C30" w:rsidRPr="00A4199D" w:rsidRDefault="00897C30" w:rsidP="00897C30">
      <w:pPr>
        <w:rPr>
          <w:rFonts w:ascii="Arial" w:hAnsi="Arial" w:cs="Arial"/>
        </w:rPr>
      </w:pPr>
      <w:r w:rsidRPr="00A4199D">
        <w:rPr>
          <w:rFonts w:ascii="Arial" w:hAnsi="Arial" w:cs="Arial"/>
        </w:rPr>
        <w:t>2.3 Bauaufgaben durchführen und selbst erfinden (vermuten, überprüfen, benennen)</w:t>
      </w:r>
    </w:p>
    <w:p w:rsidR="00897C30" w:rsidRPr="00A4199D" w:rsidRDefault="00897C30" w:rsidP="00897C30">
      <w:pPr>
        <w:rPr>
          <w:rFonts w:ascii="Arial" w:hAnsi="Arial" w:cs="Arial"/>
        </w:rPr>
      </w:pPr>
      <w:r w:rsidRPr="00A4199D">
        <w:rPr>
          <w:rFonts w:ascii="Arial" w:hAnsi="Arial" w:cs="Arial"/>
        </w:rPr>
        <w:t>2.4 Wir erforschen Gleichgewicht (erforschen, vergleichen)</w:t>
      </w:r>
    </w:p>
    <w:p w:rsidR="00897C30" w:rsidRPr="00A4199D" w:rsidRDefault="00897C30" w:rsidP="00897C30">
      <w:pPr>
        <w:rPr>
          <w:rFonts w:ascii="Arial" w:hAnsi="Arial" w:cs="Arial"/>
        </w:rPr>
      </w:pPr>
      <w:r w:rsidRPr="00A4199D">
        <w:rPr>
          <w:rFonts w:ascii="Arial" w:hAnsi="Arial" w:cs="Arial"/>
        </w:rPr>
        <w:t xml:space="preserve">2.5 Gleichgewicht und Hebel </w:t>
      </w:r>
      <w:r w:rsidR="00BB2CFA">
        <w:rPr>
          <w:rFonts w:ascii="Arial" w:hAnsi="Arial" w:cs="Arial"/>
        </w:rPr>
        <w:t xml:space="preserve">– Behauptungen </w:t>
      </w:r>
      <w:r w:rsidR="00221069">
        <w:rPr>
          <w:rFonts w:ascii="Arial" w:hAnsi="Arial" w:cs="Arial"/>
        </w:rPr>
        <w:t>b</w:t>
      </w:r>
      <w:r w:rsidR="00BB2CFA">
        <w:rPr>
          <w:rFonts w:ascii="Arial" w:hAnsi="Arial" w:cs="Arial"/>
        </w:rPr>
        <w:t xml:space="preserve">egründen </w:t>
      </w:r>
      <w:r w:rsidRPr="00A4199D">
        <w:rPr>
          <w:rFonts w:ascii="Arial" w:hAnsi="Arial" w:cs="Arial"/>
        </w:rPr>
        <w:t xml:space="preserve">(für 3./4. </w:t>
      </w:r>
      <w:proofErr w:type="spellStart"/>
      <w:r w:rsidRPr="00A4199D">
        <w:rPr>
          <w:rFonts w:ascii="Arial" w:hAnsi="Arial" w:cs="Arial"/>
        </w:rPr>
        <w:t>Jgst</w:t>
      </w:r>
      <w:proofErr w:type="spellEnd"/>
      <w:r w:rsidRPr="00A4199D">
        <w:rPr>
          <w:rFonts w:ascii="Arial" w:hAnsi="Arial" w:cs="Arial"/>
        </w:rPr>
        <w:t>)</w:t>
      </w:r>
    </w:p>
    <w:p w:rsidR="009375EE" w:rsidRPr="00A4199D" w:rsidRDefault="009375EE" w:rsidP="00897C30">
      <w:pPr>
        <w:rPr>
          <w:rFonts w:ascii="Arial" w:hAnsi="Arial" w:cs="Arial"/>
        </w:rPr>
      </w:pPr>
      <w:r w:rsidRPr="00A4199D">
        <w:rPr>
          <w:rFonts w:ascii="Arial" w:hAnsi="Arial" w:cs="Arial"/>
        </w:rPr>
        <w:lastRenderedPageBreak/>
        <w:t>3. Türme</w:t>
      </w:r>
    </w:p>
    <w:p w:rsidR="009375EE" w:rsidRPr="00A4199D" w:rsidRDefault="009375EE" w:rsidP="009375EE">
      <w:pPr>
        <w:spacing w:after="0" w:line="360" w:lineRule="auto"/>
        <w:rPr>
          <w:rFonts w:ascii="Arial" w:hAnsi="Arial" w:cs="Arial"/>
        </w:rPr>
      </w:pPr>
      <w:r w:rsidRPr="00A4199D">
        <w:rPr>
          <w:rFonts w:ascii="Arial" w:hAnsi="Arial" w:cs="Arial"/>
        </w:rPr>
        <w:t>3.1 Einführung in das Thema „Türme“</w:t>
      </w:r>
    </w:p>
    <w:p w:rsidR="009375EE" w:rsidRPr="00A4199D" w:rsidRDefault="009375EE" w:rsidP="009375EE">
      <w:pPr>
        <w:spacing w:after="0" w:line="360" w:lineRule="auto"/>
        <w:rPr>
          <w:rFonts w:ascii="Arial" w:hAnsi="Arial" w:cs="Arial"/>
        </w:rPr>
      </w:pPr>
      <w:r w:rsidRPr="00A4199D">
        <w:rPr>
          <w:rFonts w:ascii="Arial" w:hAnsi="Arial" w:cs="Arial"/>
        </w:rPr>
        <w:t>3.2 Wie baut man eine stabile Mauer (Mauerverband) (erforschen, vergleichen)</w:t>
      </w:r>
    </w:p>
    <w:p w:rsidR="009375EE" w:rsidRPr="00A4199D" w:rsidRDefault="009375EE" w:rsidP="009375EE">
      <w:pPr>
        <w:spacing w:after="0" w:line="360" w:lineRule="auto"/>
        <w:rPr>
          <w:rFonts w:ascii="Arial" w:hAnsi="Arial" w:cs="Arial"/>
        </w:rPr>
      </w:pPr>
      <w:r w:rsidRPr="00A4199D">
        <w:rPr>
          <w:rFonts w:ascii="Arial" w:hAnsi="Arial" w:cs="Arial"/>
        </w:rPr>
        <w:t>3.3 Welche Form macht einen Turm stabil? (vergleichen, überprüfen)</w:t>
      </w:r>
    </w:p>
    <w:p w:rsidR="003C45DB" w:rsidRPr="00A4199D" w:rsidRDefault="009375EE" w:rsidP="003C45DB">
      <w:pPr>
        <w:spacing w:after="0" w:line="360" w:lineRule="auto"/>
        <w:rPr>
          <w:rFonts w:ascii="Arial" w:hAnsi="Arial" w:cs="Arial"/>
        </w:rPr>
      </w:pPr>
      <w:r w:rsidRPr="00A4199D">
        <w:rPr>
          <w:rFonts w:ascii="Arial" w:hAnsi="Arial" w:cs="Arial"/>
        </w:rPr>
        <w:t xml:space="preserve">3.4 Warum bauen Menschen hohe Türme? </w:t>
      </w:r>
      <w:r w:rsidR="003C45DB" w:rsidRPr="00A4199D">
        <w:rPr>
          <w:rFonts w:ascii="Arial" w:hAnsi="Arial" w:cs="Arial"/>
        </w:rPr>
        <w:t>Bewegg</w:t>
      </w:r>
      <w:r w:rsidRPr="00A4199D">
        <w:rPr>
          <w:rFonts w:ascii="Arial" w:hAnsi="Arial" w:cs="Arial"/>
        </w:rPr>
        <w:t>ründe überlegen und mit Text</w:t>
      </w:r>
      <w:r w:rsidR="003C45DB" w:rsidRPr="00A4199D">
        <w:rPr>
          <w:rFonts w:ascii="Arial" w:hAnsi="Arial" w:cs="Arial"/>
        </w:rPr>
        <w:t>-</w:t>
      </w:r>
    </w:p>
    <w:p w:rsidR="009375EE" w:rsidRPr="00A4199D" w:rsidRDefault="003C45DB" w:rsidP="003C45DB">
      <w:p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A4199D">
        <w:rPr>
          <w:rFonts w:ascii="Arial" w:hAnsi="Arial" w:cs="Arial"/>
        </w:rPr>
        <w:tab/>
      </w:r>
      <w:r w:rsidR="009375EE" w:rsidRPr="00A4199D">
        <w:rPr>
          <w:rFonts w:ascii="Arial" w:hAnsi="Arial" w:cs="Arial"/>
        </w:rPr>
        <w:t>stellen</w:t>
      </w:r>
      <w:r w:rsidRPr="00A4199D">
        <w:rPr>
          <w:rFonts w:ascii="Arial" w:hAnsi="Arial" w:cs="Arial"/>
        </w:rPr>
        <w:t xml:space="preserve"> belegen</w:t>
      </w:r>
    </w:p>
    <w:p w:rsidR="009375EE" w:rsidRPr="00A4199D" w:rsidRDefault="009375EE" w:rsidP="009375EE">
      <w:pPr>
        <w:spacing w:after="0" w:line="360" w:lineRule="auto"/>
        <w:rPr>
          <w:rFonts w:ascii="Arial" w:hAnsi="Arial" w:cs="Arial"/>
        </w:rPr>
      </w:pPr>
      <w:r w:rsidRPr="00A4199D">
        <w:rPr>
          <w:rFonts w:ascii="Arial" w:hAnsi="Arial" w:cs="Arial"/>
        </w:rPr>
        <w:t>3.5 Warum fällt der Schiefe Turm von Pisa nicht um? (beschreiben</w:t>
      </w:r>
      <w:r w:rsidR="003C45DB" w:rsidRPr="00A4199D">
        <w:rPr>
          <w:rFonts w:ascii="Arial" w:hAnsi="Arial" w:cs="Arial"/>
        </w:rPr>
        <w:t>)</w:t>
      </w:r>
    </w:p>
    <w:p w:rsidR="009375EE" w:rsidRPr="00A4199D" w:rsidRDefault="009375EE" w:rsidP="009375EE">
      <w:pPr>
        <w:spacing w:after="0" w:line="360" w:lineRule="auto"/>
        <w:rPr>
          <w:rFonts w:ascii="Arial" w:hAnsi="Arial" w:cs="Arial"/>
        </w:rPr>
      </w:pPr>
      <w:r w:rsidRPr="00A4199D">
        <w:rPr>
          <w:rFonts w:ascii="Arial" w:hAnsi="Arial" w:cs="Arial"/>
        </w:rPr>
        <w:t>3.6 Wir bauen Spaghetti-Türme (Fachwerk) (beschreiben, begründen)</w:t>
      </w:r>
    </w:p>
    <w:p w:rsidR="009375EE" w:rsidRPr="00A4199D" w:rsidRDefault="009375EE" w:rsidP="009375EE">
      <w:pPr>
        <w:spacing w:after="0" w:line="360" w:lineRule="auto"/>
        <w:rPr>
          <w:rFonts w:ascii="Arial" w:hAnsi="Arial" w:cs="Arial"/>
        </w:rPr>
      </w:pPr>
      <w:r w:rsidRPr="00A4199D">
        <w:rPr>
          <w:rFonts w:ascii="Arial" w:hAnsi="Arial" w:cs="Arial"/>
        </w:rPr>
        <w:t>3.7 Warum hat der Eiffelturm einen Bogen? Eine Vermutung überprüfen</w:t>
      </w:r>
    </w:p>
    <w:p w:rsidR="009375EE" w:rsidRPr="00A4199D" w:rsidRDefault="009375EE" w:rsidP="009375EE">
      <w:pPr>
        <w:spacing w:after="0" w:line="360" w:lineRule="auto"/>
        <w:rPr>
          <w:rFonts w:ascii="Arial" w:hAnsi="Arial" w:cs="Arial"/>
        </w:rPr>
      </w:pPr>
      <w:r w:rsidRPr="00A4199D">
        <w:rPr>
          <w:rFonts w:ascii="Arial" w:hAnsi="Arial" w:cs="Arial"/>
        </w:rPr>
        <w:t>3.8 Das Gelernte anwenden – Wir präsentieren ein Bauwerk</w:t>
      </w:r>
    </w:p>
    <w:p w:rsidR="009375EE" w:rsidRPr="00A4199D" w:rsidRDefault="009375EE" w:rsidP="009375EE">
      <w:pPr>
        <w:spacing w:after="0" w:line="360" w:lineRule="auto"/>
        <w:rPr>
          <w:rFonts w:ascii="Arial" w:hAnsi="Arial" w:cs="Arial"/>
        </w:rPr>
      </w:pPr>
      <w:r w:rsidRPr="00A4199D">
        <w:rPr>
          <w:rFonts w:ascii="Arial" w:hAnsi="Arial" w:cs="Arial"/>
        </w:rPr>
        <w:t>3.9 Turmkartei</w:t>
      </w:r>
    </w:p>
    <w:p w:rsidR="00CC616B" w:rsidRDefault="00CC616B" w:rsidP="009375EE">
      <w:pPr>
        <w:tabs>
          <w:tab w:val="left" w:pos="567"/>
        </w:tabs>
        <w:spacing w:after="0" w:line="360" w:lineRule="auto"/>
        <w:rPr>
          <w:rFonts w:ascii="Arial" w:hAnsi="Arial" w:cs="Arial"/>
        </w:rPr>
      </w:pPr>
    </w:p>
    <w:p w:rsidR="00173C75" w:rsidRPr="00A4199D" w:rsidRDefault="00173C75" w:rsidP="009375EE">
      <w:pPr>
        <w:tabs>
          <w:tab w:val="left" w:pos="567"/>
        </w:tabs>
        <w:spacing w:after="0" w:line="360" w:lineRule="auto"/>
        <w:rPr>
          <w:rFonts w:ascii="Arial" w:hAnsi="Arial" w:cs="Arial"/>
        </w:rPr>
      </w:pPr>
    </w:p>
    <w:p w:rsidR="00CC616B" w:rsidRPr="00A4199D" w:rsidRDefault="00CC616B" w:rsidP="00173C75">
      <w:pPr>
        <w:rPr>
          <w:rFonts w:ascii="Arial" w:hAnsi="Arial" w:cs="Arial"/>
        </w:rPr>
      </w:pPr>
      <w:r w:rsidRPr="00A4199D">
        <w:rPr>
          <w:rFonts w:ascii="Arial" w:hAnsi="Arial" w:cs="Arial"/>
        </w:rPr>
        <w:t>4. Brücken</w:t>
      </w:r>
    </w:p>
    <w:p w:rsidR="0098575A" w:rsidRPr="00A4199D" w:rsidRDefault="0098575A" w:rsidP="00173C75">
      <w:pPr>
        <w:rPr>
          <w:rFonts w:ascii="Arial" w:hAnsi="Arial" w:cs="Arial"/>
        </w:rPr>
      </w:pPr>
      <w:r w:rsidRPr="00A4199D">
        <w:rPr>
          <w:rFonts w:ascii="Arial" w:hAnsi="Arial" w:cs="Arial"/>
        </w:rPr>
        <w:t xml:space="preserve">4.1 Einstimmung </w:t>
      </w:r>
      <w:r w:rsidR="005E7565" w:rsidRPr="00A4199D">
        <w:rPr>
          <w:rFonts w:ascii="Arial" w:hAnsi="Arial" w:cs="Arial"/>
        </w:rPr>
        <w:t>in</w:t>
      </w:r>
      <w:r w:rsidRPr="00A4199D">
        <w:rPr>
          <w:rFonts w:ascii="Arial" w:hAnsi="Arial" w:cs="Arial"/>
        </w:rPr>
        <w:t xml:space="preserve"> das Thema „Brücken“ – </w:t>
      </w:r>
      <w:r w:rsidR="00227C33" w:rsidRPr="00A4199D">
        <w:rPr>
          <w:rFonts w:ascii="Arial" w:hAnsi="Arial" w:cs="Arial"/>
        </w:rPr>
        <w:t>Bauwerke</w:t>
      </w:r>
      <w:r w:rsidRPr="00A4199D">
        <w:rPr>
          <w:rFonts w:ascii="Arial" w:hAnsi="Arial" w:cs="Arial"/>
        </w:rPr>
        <w:t xml:space="preserve"> „benennen“</w:t>
      </w:r>
    </w:p>
    <w:p w:rsidR="0098575A" w:rsidRPr="00A4199D" w:rsidRDefault="00173C75" w:rsidP="0098575A">
      <w:pPr>
        <w:tabs>
          <w:tab w:val="left" w:pos="113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8575A" w:rsidRPr="00A4199D">
        <w:rPr>
          <w:rFonts w:ascii="Arial" w:hAnsi="Arial" w:cs="Arial"/>
        </w:rPr>
        <w:t>.2 Texte:</w:t>
      </w:r>
      <w:r w:rsidR="0098575A" w:rsidRPr="00A4199D">
        <w:rPr>
          <w:rFonts w:ascii="Arial" w:hAnsi="Arial" w:cs="Arial"/>
        </w:rPr>
        <w:tab/>
        <w:t>Warum bauen Menschen Brücken</w:t>
      </w:r>
    </w:p>
    <w:p w:rsidR="0098575A" w:rsidRPr="00A4199D" w:rsidRDefault="0098575A" w:rsidP="0098575A">
      <w:p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A4199D">
        <w:rPr>
          <w:rFonts w:ascii="Arial" w:hAnsi="Arial" w:cs="Arial"/>
        </w:rPr>
        <w:tab/>
        <w:t>Brücken verbinden Kontinente und Religionen</w:t>
      </w:r>
    </w:p>
    <w:p w:rsidR="0098575A" w:rsidRPr="00A4199D" w:rsidRDefault="00173C75" w:rsidP="0098575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8575A" w:rsidRPr="00A4199D">
        <w:rPr>
          <w:rFonts w:ascii="Arial" w:hAnsi="Arial" w:cs="Arial"/>
        </w:rPr>
        <w:t xml:space="preserve">.3. Die Balkenbrücke – Stabilität überprüfen und Behauptungen begründen </w:t>
      </w:r>
    </w:p>
    <w:p w:rsidR="0098575A" w:rsidRPr="00A4199D" w:rsidRDefault="00173C75" w:rsidP="0098575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8575A" w:rsidRPr="00A4199D">
        <w:rPr>
          <w:rFonts w:ascii="Arial" w:hAnsi="Arial" w:cs="Arial"/>
        </w:rPr>
        <w:t>.4 Die Auslegerbrücke – Brückenmodelle und Vorgehensweisen beschreiben</w:t>
      </w:r>
    </w:p>
    <w:p w:rsidR="0098575A" w:rsidRPr="00A4199D" w:rsidRDefault="00173C75" w:rsidP="0098575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8575A" w:rsidRPr="00A4199D">
        <w:rPr>
          <w:rFonts w:ascii="Arial" w:hAnsi="Arial" w:cs="Arial"/>
        </w:rPr>
        <w:t>.5 Die Bogenbrücke- Vermutungen anstellen und in Versuchen überprüfen</w:t>
      </w:r>
    </w:p>
    <w:p w:rsidR="0098575A" w:rsidRPr="00A4199D" w:rsidRDefault="00173C75" w:rsidP="0098575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8575A" w:rsidRPr="00A4199D">
        <w:rPr>
          <w:rFonts w:ascii="Arial" w:hAnsi="Arial" w:cs="Arial"/>
        </w:rPr>
        <w:t>.6 Eine Brücke aus Papier – Stabilität durch Profile – Belastbarkeit vergleichen</w:t>
      </w:r>
    </w:p>
    <w:p w:rsidR="0098575A" w:rsidRPr="00A4199D" w:rsidRDefault="00173C75" w:rsidP="0098575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8575A" w:rsidRPr="00A4199D">
        <w:rPr>
          <w:rFonts w:ascii="Arial" w:hAnsi="Arial" w:cs="Arial"/>
        </w:rPr>
        <w:t>.7 Die Fachwerkbrücke – Das stabile Dreieck – Brücken präsentieren</w:t>
      </w:r>
    </w:p>
    <w:p w:rsidR="0098575A" w:rsidRPr="00A4199D" w:rsidRDefault="00173C75" w:rsidP="0098575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8575A" w:rsidRPr="00A4199D">
        <w:rPr>
          <w:rFonts w:ascii="Arial" w:hAnsi="Arial" w:cs="Arial"/>
        </w:rPr>
        <w:t>.8 Brückenkartei</w:t>
      </w:r>
    </w:p>
    <w:p w:rsidR="00DC20B6" w:rsidRDefault="00DC20B6">
      <w:pPr>
        <w:rPr>
          <w:rFonts w:ascii="Arial" w:hAnsi="Arial" w:cs="Arial"/>
        </w:rPr>
      </w:pPr>
    </w:p>
    <w:p w:rsidR="00D8672B" w:rsidRDefault="00D8672B">
      <w:pPr>
        <w:rPr>
          <w:rFonts w:ascii="Arial" w:hAnsi="Arial" w:cs="Arial"/>
        </w:rPr>
      </w:pPr>
      <w:r>
        <w:rPr>
          <w:rFonts w:ascii="Arial" w:hAnsi="Arial" w:cs="Arial"/>
        </w:rPr>
        <w:t>5. Sonstiges</w:t>
      </w:r>
    </w:p>
    <w:p w:rsidR="00DD6A1B" w:rsidRDefault="00DD6A1B">
      <w:pPr>
        <w:rPr>
          <w:rFonts w:ascii="Arial" w:hAnsi="Arial" w:cs="Arial"/>
        </w:rPr>
      </w:pPr>
    </w:p>
    <w:p w:rsidR="00DD6A1B" w:rsidRDefault="00DD6A1B">
      <w:pPr>
        <w:rPr>
          <w:rFonts w:ascii="Arial" w:hAnsi="Arial" w:cs="Arial"/>
        </w:rPr>
      </w:pPr>
    </w:p>
    <w:p w:rsidR="00DD6A1B" w:rsidRDefault="00DD6A1B">
      <w:pPr>
        <w:rPr>
          <w:rFonts w:ascii="Arial" w:hAnsi="Arial" w:cs="Arial"/>
        </w:rPr>
      </w:pPr>
    </w:p>
    <w:p w:rsidR="00DD6A1B" w:rsidRDefault="00DD6A1B">
      <w:pPr>
        <w:rPr>
          <w:rFonts w:ascii="Arial" w:hAnsi="Arial" w:cs="Arial"/>
        </w:rPr>
      </w:pPr>
    </w:p>
    <w:p w:rsidR="00DD6A1B" w:rsidRDefault="00DD6A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Materialien stehen </w:t>
      </w:r>
      <w:r>
        <w:rPr>
          <w:rFonts w:ascii="Arial" w:hAnsi="Arial" w:cs="Arial"/>
        </w:rPr>
        <w:t xml:space="preserve">in digitaler Form </w:t>
      </w:r>
      <w:r>
        <w:rPr>
          <w:rFonts w:ascii="Arial" w:hAnsi="Arial" w:cs="Arial"/>
        </w:rPr>
        <w:t>auf der Seite des Lehrstuhls für Grundschulpädagogik und Grundschuldidaktik zum Download bereit:</w:t>
      </w:r>
    </w:p>
    <w:p w:rsidR="00DD6A1B" w:rsidRPr="00DD6A1B" w:rsidRDefault="00DD6A1B">
      <w:pPr>
        <w:rPr>
          <w:rFonts w:ascii="Arial" w:hAnsi="Arial" w:cs="Arial"/>
          <w:sz w:val="20"/>
          <w:szCs w:val="20"/>
        </w:rPr>
      </w:pPr>
      <w:r w:rsidRPr="00DD6A1B">
        <w:rPr>
          <w:rFonts w:ascii="Arial" w:hAnsi="Arial" w:cs="Arial"/>
          <w:sz w:val="20"/>
          <w:szCs w:val="20"/>
        </w:rPr>
        <w:t>https://www.philso.uni-augs</w:t>
      </w:r>
      <w:bookmarkStart w:id="0" w:name="_GoBack"/>
      <w:bookmarkEnd w:id="0"/>
      <w:r w:rsidRPr="00DD6A1B">
        <w:rPr>
          <w:rFonts w:ascii="Arial" w:hAnsi="Arial" w:cs="Arial"/>
          <w:sz w:val="20"/>
          <w:szCs w:val="20"/>
        </w:rPr>
        <w:t>burg.de/lehrstuehle/grundschuldid/downloads_skripten/tueftlerkiste/</w:t>
      </w:r>
    </w:p>
    <w:sectPr w:rsidR="00DD6A1B" w:rsidRPr="00DD6A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30"/>
    <w:rsid w:val="00072EE3"/>
    <w:rsid w:val="000A4480"/>
    <w:rsid w:val="000F032A"/>
    <w:rsid w:val="00173C75"/>
    <w:rsid w:val="001D7C46"/>
    <w:rsid w:val="001F76A7"/>
    <w:rsid w:val="00204478"/>
    <w:rsid w:val="00221069"/>
    <w:rsid w:val="00227C33"/>
    <w:rsid w:val="002A387C"/>
    <w:rsid w:val="00396715"/>
    <w:rsid w:val="003C45DB"/>
    <w:rsid w:val="003D3A26"/>
    <w:rsid w:val="00445069"/>
    <w:rsid w:val="004A0518"/>
    <w:rsid w:val="004C1DB9"/>
    <w:rsid w:val="00524D09"/>
    <w:rsid w:val="005451F0"/>
    <w:rsid w:val="005E7565"/>
    <w:rsid w:val="0067424F"/>
    <w:rsid w:val="007633C7"/>
    <w:rsid w:val="007B0102"/>
    <w:rsid w:val="00884496"/>
    <w:rsid w:val="00897C30"/>
    <w:rsid w:val="009375EE"/>
    <w:rsid w:val="00942BC0"/>
    <w:rsid w:val="0098575A"/>
    <w:rsid w:val="00A4199D"/>
    <w:rsid w:val="00A7488F"/>
    <w:rsid w:val="00B4325F"/>
    <w:rsid w:val="00B725A7"/>
    <w:rsid w:val="00BB2CFA"/>
    <w:rsid w:val="00C168D1"/>
    <w:rsid w:val="00C34BBB"/>
    <w:rsid w:val="00CC616B"/>
    <w:rsid w:val="00D22C43"/>
    <w:rsid w:val="00D271A2"/>
    <w:rsid w:val="00D8672B"/>
    <w:rsid w:val="00DC20B6"/>
    <w:rsid w:val="00DD6A1B"/>
    <w:rsid w:val="00DE654C"/>
    <w:rsid w:val="00E874A5"/>
    <w:rsid w:val="00EC4E09"/>
    <w:rsid w:val="00F87DE3"/>
    <w:rsid w:val="00F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FF62"/>
  <w15:docId w15:val="{F6CA6630-52A1-4F22-87CE-1A794C34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4</cp:revision>
  <cp:lastPrinted>2018-03-11T11:05:00Z</cp:lastPrinted>
  <dcterms:created xsi:type="dcterms:W3CDTF">2018-03-12T14:42:00Z</dcterms:created>
  <dcterms:modified xsi:type="dcterms:W3CDTF">2019-03-15T12:47:00Z</dcterms:modified>
</cp:coreProperties>
</file>