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BE84" w14:textId="1734C2B9" w:rsidR="00903417" w:rsidRPr="0027790D" w:rsidRDefault="00903417" w:rsidP="00903417">
      <w:pPr>
        <w:pStyle w:val="Titel"/>
        <w:rPr>
          <w:rFonts w:ascii="Bricolage Grotesque ExtraBold" w:hAnsi="Bricolage Grotesque ExtraBold"/>
          <w:b/>
          <w:sz w:val="52"/>
          <w:szCs w:val="52"/>
        </w:rPr>
      </w:pPr>
      <w:r w:rsidRPr="0027790D">
        <w:rPr>
          <w:rFonts w:ascii="Bricolage Grotesque ExtraBold" w:hAnsi="Bricolage Grotesque ExtraBold"/>
          <w:b/>
          <w:sz w:val="52"/>
          <w:szCs w:val="52"/>
        </w:rPr>
        <w:t>Datenschutzhinweise</w:t>
      </w:r>
    </w:p>
    <w:p w14:paraId="00521399" w14:textId="77777777" w:rsidR="00903417" w:rsidRPr="003364DC" w:rsidRDefault="00903417" w:rsidP="00DE77BB">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Bezeichnung der Verarbeitungstätigkeit</w:t>
      </w:r>
    </w:p>
    <w:p w14:paraId="67C68AE7" w14:textId="012EA02E" w:rsidR="00903417" w:rsidRPr="003364DC" w:rsidRDefault="00A53D89" w:rsidP="00DE77BB">
      <w:pPr>
        <w:pStyle w:val="Listenabsatz"/>
        <w:ind w:left="0"/>
        <w:jc w:val="both"/>
        <w:rPr>
          <w:rFonts w:ascii="Barlow" w:hAnsi="Barlow"/>
        </w:rPr>
      </w:pPr>
      <w:r w:rsidRPr="003364DC">
        <w:rPr>
          <w:rFonts w:ascii="Barlow" w:hAnsi="Barlow"/>
          <w:i/>
        </w:rPr>
        <w:t>(</w:t>
      </w:r>
      <w:proofErr w:type="gramStart"/>
      <w:r w:rsidR="005372E9" w:rsidRPr="003364DC">
        <w:rPr>
          <w:rFonts w:ascii="Barlow" w:hAnsi="Barlow"/>
          <w:i/>
        </w:rPr>
        <w:t>H</w:t>
      </w:r>
      <w:r w:rsidRPr="003364DC">
        <w:rPr>
          <w:rFonts w:ascii="Barlow" w:hAnsi="Barlow"/>
          <w:i/>
        </w:rPr>
        <w:t>ier</w:t>
      </w:r>
      <w:proofErr w:type="gramEnd"/>
      <w:r w:rsidRPr="003364DC">
        <w:rPr>
          <w:rFonts w:ascii="Barlow" w:hAnsi="Barlow"/>
          <w:i/>
        </w:rPr>
        <w:t xml:space="preserve"> bitte die Bezeichnung der Verarbeitungstätigkeit (1.) aus dem Formular „Beschreibung einer Verarbeitungstätigkeit“ einfügen</w:t>
      </w:r>
      <w:r w:rsidR="00C85AA5" w:rsidRPr="003364DC">
        <w:rPr>
          <w:rFonts w:ascii="Barlow" w:hAnsi="Barlow"/>
          <w:i/>
        </w:rPr>
        <w:t>.</w:t>
      </w:r>
      <w:r w:rsidRPr="003364DC">
        <w:rPr>
          <w:rFonts w:ascii="Barlow" w:hAnsi="Barlow"/>
          <w:i/>
        </w:rPr>
        <w:t>)</w:t>
      </w:r>
    </w:p>
    <w:p w14:paraId="46CBB435" w14:textId="77777777" w:rsidR="00903417" w:rsidRPr="003364DC" w:rsidRDefault="00903417" w:rsidP="00DE77BB">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Name und Kontaktdaten des Verantwortlichen</w:t>
      </w:r>
    </w:p>
    <w:p w14:paraId="0FCD39E3" w14:textId="081AD5F6" w:rsidR="00903417" w:rsidRPr="003364DC" w:rsidRDefault="000E3643" w:rsidP="00DE77BB">
      <w:pPr>
        <w:jc w:val="both"/>
        <w:rPr>
          <w:rFonts w:ascii="Barlow" w:hAnsi="Barlow"/>
        </w:rPr>
      </w:pPr>
      <w:r w:rsidRPr="003364DC">
        <w:rPr>
          <w:rFonts w:ascii="Barlow" w:hAnsi="Barlow"/>
        </w:rPr>
        <w:t xml:space="preserve">Verantwortlich für die Verarbeitung Ihrer Daten ist die </w:t>
      </w:r>
      <w:r w:rsidR="00903417" w:rsidRPr="003364DC">
        <w:rPr>
          <w:rFonts w:ascii="Barlow" w:hAnsi="Barlow"/>
        </w:rPr>
        <w:t>Universität Augsburg, Universitätsstraße 2, 86159 Augsburg, Tel. 0821/598-0</w:t>
      </w:r>
      <w:r w:rsidRPr="003364DC">
        <w:rPr>
          <w:rFonts w:ascii="Barlow" w:hAnsi="Barlow"/>
        </w:rPr>
        <w:t>.</w:t>
      </w:r>
    </w:p>
    <w:p w14:paraId="4F326AC4" w14:textId="6DFD90B7" w:rsidR="00903417" w:rsidRPr="003364DC" w:rsidRDefault="00903417" w:rsidP="00DE77BB">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 xml:space="preserve">Kontaktdaten des </w:t>
      </w:r>
      <w:r w:rsidR="000E3643" w:rsidRPr="003364DC">
        <w:rPr>
          <w:rFonts w:ascii="Barlow" w:eastAsia="Droid Sans Fallback" w:hAnsi="Barlow" w:cs="FreeSans"/>
          <w:b/>
          <w:bCs/>
          <w:color w:val="00000A"/>
          <w:szCs w:val="24"/>
          <w:lang w:eastAsia="zh-CN" w:bidi="hi-IN"/>
        </w:rPr>
        <w:t xml:space="preserve">behördlichen </w:t>
      </w:r>
      <w:r w:rsidRPr="003364DC">
        <w:rPr>
          <w:rFonts w:ascii="Barlow" w:eastAsia="Droid Sans Fallback" w:hAnsi="Barlow" w:cs="FreeSans"/>
          <w:b/>
          <w:bCs/>
          <w:color w:val="00000A"/>
          <w:szCs w:val="24"/>
          <w:lang w:eastAsia="zh-CN" w:bidi="hi-IN"/>
        </w:rPr>
        <w:t>Datenschutzbeauftragten</w:t>
      </w:r>
    </w:p>
    <w:p w14:paraId="5C36CEF9" w14:textId="34E9BF82" w:rsidR="00903417" w:rsidRPr="003364DC" w:rsidRDefault="000E3643" w:rsidP="00DE77BB">
      <w:pPr>
        <w:jc w:val="both"/>
        <w:rPr>
          <w:rFonts w:ascii="Barlow" w:hAnsi="Barlow"/>
        </w:rPr>
      </w:pPr>
      <w:r w:rsidRPr="003364DC">
        <w:rPr>
          <w:rFonts w:ascii="Barlow" w:hAnsi="Barlow"/>
        </w:rPr>
        <w:t xml:space="preserve">Unser Datenschutz-Team </w:t>
      </w:r>
      <w:r w:rsidR="00C85AA5" w:rsidRPr="003364DC">
        <w:rPr>
          <w:rFonts w:ascii="Barlow" w:hAnsi="Barlow"/>
        </w:rPr>
        <w:t>(</w:t>
      </w:r>
      <w:r w:rsidRPr="003364DC">
        <w:rPr>
          <w:rFonts w:ascii="Barlow" w:hAnsi="Barlow"/>
        </w:rPr>
        <w:t>Datenschutzbeauftragte</w:t>
      </w:r>
      <w:r w:rsidR="00C85AA5" w:rsidRPr="003364DC">
        <w:rPr>
          <w:rFonts w:ascii="Barlow" w:hAnsi="Barlow"/>
        </w:rPr>
        <w:t>r</w:t>
      </w:r>
      <w:r w:rsidRPr="003364DC">
        <w:rPr>
          <w:rFonts w:ascii="Barlow" w:hAnsi="Barlow"/>
        </w:rPr>
        <w:t xml:space="preserve"> </w:t>
      </w:r>
      <w:r w:rsidR="00A53D89" w:rsidRPr="003364DC">
        <w:rPr>
          <w:rFonts w:ascii="Barlow" w:hAnsi="Barlow"/>
        </w:rPr>
        <w:t>Prof. Dr. Benedikt Buchner</w:t>
      </w:r>
      <w:r w:rsidRPr="003364DC">
        <w:rPr>
          <w:rFonts w:ascii="Barlow" w:hAnsi="Barlow"/>
        </w:rPr>
        <w:t xml:space="preserve"> und Datenschutzreferent Dr. Daniel Schmid</w:t>
      </w:r>
      <w:r w:rsidR="00C85AA5" w:rsidRPr="003364DC">
        <w:rPr>
          <w:rFonts w:ascii="Barlow" w:hAnsi="Barlow"/>
        </w:rPr>
        <w:t>)</w:t>
      </w:r>
      <w:r w:rsidR="00D64C97" w:rsidRPr="003364DC">
        <w:rPr>
          <w:rFonts w:ascii="Barlow" w:hAnsi="Barlow"/>
        </w:rPr>
        <w:t xml:space="preserve"> </w:t>
      </w:r>
      <w:r w:rsidRPr="003364DC">
        <w:rPr>
          <w:rFonts w:ascii="Barlow" w:hAnsi="Barlow"/>
        </w:rPr>
        <w:t xml:space="preserve">erreichen Sie </w:t>
      </w:r>
      <w:r w:rsidR="00C85AA5" w:rsidRPr="003364DC">
        <w:rPr>
          <w:rFonts w:ascii="Barlow" w:hAnsi="Barlow"/>
        </w:rPr>
        <w:t xml:space="preserve">unter </w:t>
      </w:r>
      <w:r w:rsidR="00A53D89" w:rsidRPr="003364DC">
        <w:rPr>
          <w:rFonts w:ascii="Barlow" w:hAnsi="Barlow"/>
        </w:rPr>
        <w:t>Universität Augsburg</w:t>
      </w:r>
      <w:r w:rsidR="00A86263" w:rsidRPr="003364DC">
        <w:rPr>
          <w:rFonts w:ascii="Barlow" w:hAnsi="Barlow"/>
        </w:rPr>
        <w:t>, Juristische Fakultät</w:t>
      </w:r>
      <w:r w:rsidR="00A53D89" w:rsidRPr="003364DC">
        <w:rPr>
          <w:rFonts w:ascii="Barlow" w:hAnsi="Barlow"/>
        </w:rPr>
        <w:t xml:space="preserve">, Universitätsstraße 24, 86159 Augsburg, </w:t>
      </w:r>
      <w:r w:rsidRPr="003364DC">
        <w:rPr>
          <w:rFonts w:ascii="Barlow" w:hAnsi="Barlow"/>
        </w:rPr>
        <w:t xml:space="preserve">Tel. 0821/598-65961, </w:t>
      </w:r>
      <w:r w:rsidR="00A53D89" w:rsidRPr="003364DC">
        <w:rPr>
          <w:rFonts w:ascii="Barlow" w:hAnsi="Barlow"/>
        </w:rPr>
        <w:t>datenschutz@uni-augsburg.de</w:t>
      </w:r>
      <w:r w:rsidRPr="003364DC">
        <w:rPr>
          <w:rFonts w:ascii="Barlow" w:hAnsi="Barlow"/>
        </w:rPr>
        <w:t>.</w:t>
      </w:r>
    </w:p>
    <w:p w14:paraId="4FD74CC7" w14:textId="78E0F6E3" w:rsidR="006C1BEC" w:rsidRPr="003364DC" w:rsidRDefault="006C1BEC" w:rsidP="006C1BEC">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Zwecke und Rechtsgrundlagen der Verarbeitung</w:t>
      </w:r>
    </w:p>
    <w:p w14:paraId="11A9419E" w14:textId="7B2C6D3B" w:rsidR="006C1BEC" w:rsidRPr="003364DC" w:rsidRDefault="006C1BEC" w:rsidP="001D362F">
      <w:pPr>
        <w:spacing w:after="0"/>
        <w:jc w:val="both"/>
        <w:rPr>
          <w:rFonts w:ascii="Barlow" w:hAnsi="Barlow"/>
          <w:u w:val="single"/>
        </w:rPr>
      </w:pPr>
      <w:r w:rsidRPr="003364DC">
        <w:rPr>
          <w:rFonts w:ascii="Barlow" w:hAnsi="Barlow"/>
          <w:u w:val="single"/>
        </w:rPr>
        <w:t>4.1 Zwecke der Verarbeitung:</w:t>
      </w:r>
    </w:p>
    <w:p w14:paraId="2546FD47" w14:textId="68E47808" w:rsidR="006C1BEC" w:rsidRPr="003364DC" w:rsidRDefault="006C1BEC" w:rsidP="005372E9">
      <w:pPr>
        <w:spacing w:after="0"/>
        <w:jc w:val="both"/>
        <w:rPr>
          <w:rFonts w:ascii="Barlow" w:eastAsia="Arial" w:hAnsi="Barlow" w:cs="Arial"/>
          <w:sz w:val="18"/>
        </w:rPr>
      </w:pPr>
      <w:r w:rsidRPr="003364DC">
        <w:rPr>
          <w:rFonts w:ascii="Barlow" w:hAnsi="Barlow"/>
        </w:rPr>
        <w:t>Ihre Daten werden für folgenden Zweck verarbeitet:</w:t>
      </w:r>
    </w:p>
    <w:p w14:paraId="2F6F4D15" w14:textId="16EABA29" w:rsidR="006C1BEC" w:rsidRPr="003364DC" w:rsidRDefault="006C1BEC" w:rsidP="005372E9">
      <w:pPr>
        <w:pStyle w:val="Listenabsatz"/>
        <w:numPr>
          <w:ilvl w:val="0"/>
          <w:numId w:val="4"/>
        </w:numPr>
        <w:jc w:val="both"/>
        <w:rPr>
          <w:rFonts w:ascii="Barlow" w:hAnsi="Barlow"/>
        </w:rPr>
      </w:pPr>
      <w:r w:rsidRPr="003364DC">
        <w:rPr>
          <w:rFonts w:ascii="Barlow" w:hAnsi="Barlow"/>
        </w:rPr>
        <w:t>(</w:t>
      </w:r>
      <w:proofErr w:type="gramStart"/>
      <w:r w:rsidR="005372E9" w:rsidRPr="003364DC">
        <w:rPr>
          <w:rFonts w:ascii="Barlow" w:hAnsi="Barlow"/>
          <w:i/>
        </w:rPr>
        <w:t>H</w:t>
      </w:r>
      <w:r w:rsidRPr="003364DC">
        <w:rPr>
          <w:rFonts w:ascii="Barlow" w:hAnsi="Barlow"/>
          <w:i/>
        </w:rPr>
        <w:t>ier</w:t>
      </w:r>
      <w:proofErr w:type="gramEnd"/>
      <w:r w:rsidRPr="003364DC">
        <w:rPr>
          <w:rFonts w:ascii="Barlow" w:hAnsi="Barlow"/>
          <w:i/>
        </w:rPr>
        <w:t xml:space="preserve"> bitte die Zwecke (2.) aus dem Formular „Beschreibung einer Verarbeitungstätigkeit“ einfügen</w:t>
      </w:r>
      <w:r w:rsidR="005372E9" w:rsidRPr="003364DC">
        <w:rPr>
          <w:rFonts w:ascii="Barlow" w:hAnsi="Barlow"/>
          <w:i/>
        </w:rPr>
        <w:t>.</w:t>
      </w:r>
      <w:r w:rsidRPr="003364DC">
        <w:rPr>
          <w:rFonts w:ascii="Barlow" w:hAnsi="Barlow"/>
        </w:rPr>
        <w:t>)</w:t>
      </w:r>
    </w:p>
    <w:p w14:paraId="5BECF29F" w14:textId="28DB1036" w:rsidR="006C1BEC" w:rsidRPr="003364DC" w:rsidRDefault="006C1BEC" w:rsidP="001D362F">
      <w:pPr>
        <w:spacing w:after="0"/>
        <w:jc w:val="both"/>
        <w:rPr>
          <w:rFonts w:ascii="Barlow" w:hAnsi="Barlow"/>
          <w:u w:val="single"/>
        </w:rPr>
      </w:pPr>
      <w:r w:rsidRPr="003364DC">
        <w:rPr>
          <w:rFonts w:ascii="Barlow" w:hAnsi="Barlow"/>
          <w:u w:val="single"/>
        </w:rPr>
        <w:t>4.2 Rechtsgrundlagen der Verarbeitung</w:t>
      </w:r>
    </w:p>
    <w:p w14:paraId="2583E43A" w14:textId="0C15FEC7" w:rsidR="006C1BEC" w:rsidRPr="003364DC" w:rsidRDefault="006C1BEC" w:rsidP="001D362F">
      <w:pPr>
        <w:suppressAutoHyphens/>
        <w:spacing w:after="0" w:line="260" w:lineRule="exact"/>
        <w:jc w:val="both"/>
        <w:textAlignment w:val="baseline"/>
        <w:rPr>
          <w:rFonts w:ascii="Barlow" w:eastAsia="Droid Sans Fallback" w:hAnsi="Barlow" w:cs="FreeSans"/>
          <w:b/>
          <w:bCs/>
          <w:color w:val="00000A"/>
          <w:szCs w:val="24"/>
          <w:lang w:eastAsia="zh-CN" w:bidi="hi-IN"/>
        </w:rPr>
      </w:pPr>
      <w:r w:rsidRPr="003364DC">
        <w:rPr>
          <w:rFonts w:ascii="Barlow" w:hAnsi="Barlow"/>
        </w:rPr>
        <w:t>Ihre Daten werden auf der Grundlage von (</w:t>
      </w:r>
      <w:proofErr w:type="gramStart"/>
      <w:r w:rsidR="005372E9" w:rsidRPr="003364DC">
        <w:rPr>
          <w:rFonts w:ascii="Barlow" w:hAnsi="Barlow"/>
          <w:i/>
        </w:rPr>
        <w:t>H</w:t>
      </w:r>
      <w:r w:rsidRPr="003364DC">
        <w:rPr>
          <w:rFonts w:ascii="Barlow" w:hAnsi="Barlow"/>
          <w:i/>
        </w:rPr>
        <w:t>ier</w:t>
      </w:r>
      <w:proofErr w:type="gramEnd"/>
      <w:r w:rsidRPr="003364DC">
        <w:rPr>
          <w:rFonts w:ascii="Barlow" w:hAnsi="Barlow"/>
          <w:i/>
        </w:rPr>
        <w:t xml:space="preserve"> bitte die Rechtsgrundlagen (2.) aus dem Formular „Beschreibung einer Verarbeitungstätigkeit“ einfügen</w:t>
      </w:r>
      <w:r w:rsidR="005372E9" w:rsidRPr="003364DC">
        <w:rPr>
          <w:rFonts w:ascii="Barlow" w:hAnsi="Barlow"/>
          <w:i/>
        </w:rPr>
        <w:t>.</w:t>
      </w:r>
      <w:r w:rsidRPr="003364DC">
        <w:rPr>
          <w:rFonts w:ascii="Barlow" w:hAnsi="Barlow"/>
        </w:rPr>
        <w:t>) verarbeitet.</w:t>
      </w:r>
    </w:p>
    <w:p w14:paraId="20444A80" w14:textId="2370031D" w:rsidR="004B7249" w:rsidRPr="003364DC" w:rsidRDefault="004B7249" w:rsidP="008A5E49">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Kategorien der personenbezogenen Daten</w:t>
      </w:r>
    </w:p>
    <w:p w14:paraId="3E65EB44" w14:textId="4ADBC80A" w:rsidR="004B7249" w:rsidRPr="003364DC" w:rsidRDefault="004B7249" w:rsidP="005372E9">
      <w:pPr>
        <w:spacing w:after="0"/>
        <w:jc w:val="both"/>
        <w:rPr>
          <w:rFonts w:ascii="Barlow" w:hAnsi="Barlow"/>
        </w:rPr>
      </w:pPr>
      <w:r w:rsidRPr="003364DC">
        <w:rPr>
          <w:rFonts w:ascii="Barlow" w:hAnsi="Barlow"/>
        </w:rPr>
        <w:t>Folgende personenbezogene Daten verarbeiten wir von Ihnen:</w:t>
      </w:r>
    </w:p>
    <w:p w14:paraId="5255EA08" w14:textId="6906E35D" w:rsidR="004B7249" w:rsidRPr="003364DC" w:rsidRDefault="004B7249" w:rsidP="004B7249">
      <w:pPr>
        <w:pStyle w:val="Listenabsatz"/>
        <w:numPr>
          <w:ilvl w:val="0"/>
          <w:numId w:val="3"/>
        </w:numPr>
        <w:jc w:val="both"/>
        <w:rPr>
          <w:rFonts w:ascii="Barlow" w:hAnsi="Barlow"/>
        </w:rPr>
      </w:pPr>
      <w:r w:rsidRPr="003364DC">
        <w:rPr>
          <w:rFonts w:ascii="Barlow" w:hAnsi="Barlow"/>
          <w:i/>
        </w:rPr>
        <w:t>(</w:t>
      </w:r>
      <w:proofErr w:type="gramStart"/>
      <w:r w:rsidR="005372E9" w:rsidRPr="003364DC">
        <w:rPr>
          <w:rFonts w:ascii="Barlow" w:hAnsi="Barlow"/>
          <w:i/>
        </w:rPr>
        <w:t>H</w:t>
      </w:r>
      <w:r w:rsidRPr="003364DC">
        <w:rPr>
          <w:rFonts w:ascii="Barlow" w:hAnsi="Barlow"/>
          <w:i/>
        </w:rPr>
        <w:t>ier</w:t>
      </w:r>
      <w:proofErr w:type="gramEnd"/>
      <w:r w:rsidRPr="003364DC">
        <w:rPr>
          <w:rFonts w:ascii="Barlow" w:hAnsi="Barlow"/>
          <w:i/>
        </w:rPr>
        <w:t xml:space="preserve"> bitte die Kategorien der personenbezogenen Daten (</w:t>
      </w:r>
      <w:r w:rsidR="008015B5" w:rsidRPr="003364DC">
        <w:rPr>
          <w:rFonts w:ascii="Barlow" w:hAnsi="Barlow"/>
          <w:i/>
        </w:rPr>
        <w:t>3</w:t>
      </w:r>
      <w:r w:rsidRPr="003364DC">
        <w:rPr>
          <w:rFonts w:ascii="Barlow" w:hAnsi="Barlow"/>
          <w:i/>
        </w:rPr>
        <w:t>.) aus dem Formular „Beschreibung einer Verarbeitungstätigkeit“ einfügen</w:t>
      </w:r>
      <w:r w:rsidR="005372E9" w:rsidRPr="003364DC">
        <w:rPr>
          <w:rFonts w:ascii="Barlow" w:hAnsi="Barlow"/>
          <w:i/>
        </w:rPr>
        <w:t>.</w:t>
      </w:r>
      <w:r w:rsidRPr="003364DC">
        <w:rPr>
          <w:rFonts w:ascii="Barlow" w:hAnsi="Barlow"/>
          <w:i/>
        </w:rPr>
        <w:t>)</w:t>
      </w:r>
    </w:p>
    <w:p w14:paraId="150C74F3" w14:textId="702D989A" w:rsidR="008A5E49" w:rsidRPr="003364DC" w:rsidRDefault="008A5E49" w:rsidP="008A5E49">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Empfänger oder Kategorien von Empfängern der personenbezogenen Daten</w:t>
      </w:r>
    </w:p>
    <w:p w14:paraId="0BC4CC20" w14:textId="4A20B631" w:rsidR="005372E9" w:rsidRPr="003364DC" w:rsidRDefault="005372E9" w:rsidP="008A5E49">
      <w:pPr>
        <w:jc w:val="both"/>
        <w:rPr>
          <w:rFonts w:ascii="Barlow" w:hAnsi="Barlow"/>
        </w:rPr>
      </w:pPr>
      <w:r w:rsidRPr="003364DC">
        <w:rPr>
          <w:rFonts w:ascii="Barlow" w:hAnsi="Barlow"/>
        </w:rPr>
        <w:t>Ihre Daten werden an folgende Empfänger weitergegeben:</w:t>
      </w:r>
    </w:p>
    <w:p w14:paraId="45481B7E" w14:textId="39653382" w:rsidR="005372E9" w:rsidRPr="003364DC" w:rsidRDefault="005372E9" w:rsidP="005372E9">
      <w:pPr>
        <w:spacing w:after="0"/>
        <w:jc w:val="both"/>
        <w:rPr>
          <w:rFonts w:ascii="Barlow" w:hAnsi="Barlow"/>
          <w:u w:val="single"/>
        </w:rPr>
      </w:pPr>
      <w:r w:rsidRPr="003364DC">
        <w:rPr>
          <w:rFonts w:ascii="Barlow" w:hAnsi="Barlow"/>
          <w:u w:val="single"/>
        </w:rPr>
        <w:t>6.1 Interne Stellen:</w:t>
      </w:r>
    </w:p>
    <w:p w14:paraId="7A539ACB" w14:textId="64037AFD" w:rsidR="005372E9" w:rsidRPr="003364DC" w:rsidRDefault="005372E9" w:rsidP="005372E9">
      <w:pPr>
        <w:numPr>
          <w:ilvl w:val="0"/>
          <w:numId w:val="5"/>
        </w:numPr>
        <w:jc w:val="both"/>
        <w:rPr>
          <w:rFonts w:ascii="Barlow" w:hAnsi="Barlow"/>
        </w:rPr>
      </w:pPr>
      <w:r w:rsidRPr="003364DC">
        <w:rPr>
          <w:rFonts w:ascii="Barlow" w:hAnsi="Barlow"/>
          <w:i/>
        </w:rPr>
        <w:t>(</w:t>
      </w:r>
      <w:proofErr w:type="gramStart"/>
      <w:r w:rsidRPr="003364DC">
        <w:rPr>
          <w:rFonts w:ascii="Barlow" w:hAnsi="Barlow"/>
          <w:i/>
        </w:rPr>
        <w:t>Hier</w:t>
      </w:r>
      <w:proofErr w:type="gramEnd"/>
      <w:r w:rsidRPr="003364DC">
        <w:rPr>
          <w:rFonts w:ascii="Barlow" w:hAnsi="Barlow"/>
          <w:i/>
        </w:rPr>
        <w:t xml:space="preserve"> bitte Empfänger oder die Kategorien von Empfängern der personenbezogenen Daten (5.) aus dem Formular „Beschreibung einer Verarbeitungstätigkeit“ einfügen, die der Universität Augsburg angehören.)</w:t>
      </w:r>
    </w:p>
    <w:p w14:paraId="74665EC5" w14:textId="1482E121" w:rsidR="005372E9" w:rsidRPr="003364DC" w:rsidRDefault="005372E9" w:rsidP="005372E9">
      <w:pPr>
        <w:spacing w:after="0"/>
        <w:jc w:val="both"/>
        <w:rPr>
          <w:rFonts w:ascii="Barlow" w:hAnsi="Barlow"/>
          <w:u w:val="single"/>
        </w:rPr>
      </w:pPr>
      <w:r w:rsidRPr="003364DC">
        <w:rPr>
          <w:rFonts w:ascii="Barlow" w:hAnsi="Barlow"/>
          <w:u w:val="single"/>
        </w:rPr>
        <w:t>6.2 Externe Stellen:</w:t>
      </w:r>
    </w:p>
    <w:p w14:paraId="156F1103" w14:textId="7D1C9F61" w:rsidR="005372E9" w:rsidRPr="003364DC" w:rsidRDefault="005372E9" w:rsidP="005372E9">
      <w:pPr>
        <w:pStyle w:val="Listenabsatz"/>
        <w:numPr>
          <w:ilvl w:val="0"/>
          <w:numId w:val="5"/>
        </w:numPr>
        <w:jc w:val="both"/>
        <w:rPr>
          <w:rFonts w:ascii="Barlow" w:hAnsi="Barlow"/>
        </w:rPr>
      </w:pPr>
      <w:r w:rsidRPr="003364DC">
        <w:rPr>
          <w:rFonts w:ascii="Barlow" w:hAnsi="Barlow"/>
          <w:i/>
        </w:rPr>
        <w:t>(</w:t>
      </w:r>
      <w:proofErr w:type="gramStart"/>
      <w:r w:rsidRPr="003364DC">
        <w:rPr>
          <w:rFonts w:ascii="Barlow" w:hAnsi="Barlow"/>
          <w:i/>
        </w:rPr>
        <w:t>Hier</w:t>
      </w:r>
      <w:proofErr w:type="gramEnd"/>
      <w:r w:rsidRPr="003364DC">
        <w:rPr>
          <w:rFonts w:ascii="Barlow" w:hAnsi="Barlow"/>
          <w:i/>
        </w:rPr>
        <w:t xml:space="preserve"> bitte den Empfänger oder die Kategorien von Empfängern der personenbezogenen Daten (5.) aus dem Formular „Beschreibung einer Verarbeitungstätigkeit“ einfügen, die nicht der Universität Augsburg angehören.)</w:t>
      </w:r>
    </w:p>
    <w:p w14:paraId="0DD19311" w14:textId="4ADBA0C3" w:rsidR="008A5E49" w:rsidRPr="003364DC" w:rsidRDefault="008A5E49" w:rsidP="008A5E49">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Übermittlungen von personenbezogenen Daten an ein Drittland oder an eine internationale Organisation</w:t>
      </w:r>
    </w:p>
    <w:p w14:paraId="0CCAFB42" w14:textId="448CEB83" w:rsidR="005372E9" w:rsidRPr="003364DC" w:rsidRDefault="005372E9" w:rsidP="005372E9">
      <w:pPr>
        <w:spacing w:after="0"/>
        <w:jc w:val="both"/>
        <w:rPr>
          <w:rFonts w:ascii="Barlow" w:hAnsi="Barlow"/>
        </w:rPr>
      </w:pPr>
      <w:r w:rsidRPr="003364DC">
        <w:rPr>
          <w:rFonts w:ascii="Barlow" w:hAnsi="Barlow"/>
        </w:rPr>
        <w:t>Ihre Daten werden an folgendes Drittland oder internationale Organisation weitergegeben:</w:t>
      </w:r>
    </w:p>
    <w:p w14:paraId="3C03A2D5" w14:textId="043DC0F1" w:rsidR="008A5E49" w:rsidRPr="003364DC" w:rsidRDefault="008A5E49" w:rsidP="005372E9">
      <w:pPr>
        <w:pStyle w:val="Listenabsatz"/>
        <w:numPr>
          <w:ilvl w:val="0"/>
          <w:numId w:val="5"/>
        </w:numPr>
        <w:jc w:val="both"/>
        <w:rPr>
          <w:rFonts w:ascii="Barlow" w:hAnsi="Barlow"/>
          <w:i/>
        </w:rPr>
      </w:pPr>
      <w:r w:rsidRPr="003364DC">
        <w:rPr>
          <w:rFonts w:ascii="Barlow" w:hAnsi="Barlow"/>
          <w:i/>
        </w:rPr>
        <w:t>(</w:t>
      </w:r>
      <w:proofErr w:type="gramStart"/>
      <w:r w:rsidR="005372E9" w:rsidRPr="003364DC">
        <w:rPr>
          <w:rFonts w:ascii="Barlow" w:hAnsi="Barlow"/>
          <w:i/>
        </w:rPr>
        <w:t>H</w:t>
      </w:r>
      <w:r w:rsidRPr="003364DC">
        <w:rPr>
          <w:rFonts w:ascii="Barlow" w:hAnsi="Barlow"/>
          <w:i/>
        </w:rPr>
        <w:t>ier</w:t>
      </w:r>
      <w:proofErr w:type="gramEnd"/>
      <w:r w:rsidRPr="003364DC">
        <w:rPr>
          <w:rFonts w:ascii="Barlow" w:hAnsi="Barlow"/>
          <w:i/>
        </w:rPr>
        <w:t xml:space="preserve"> bitte die Übermittlungen von personenbezogenen Daten an ein Drittland oder an eine internationale Organisation (6.) aus dem Formular „Beschreibung einer Verarbeitungstätigkeit“ einfügen</w:t>
      </w:r>
      <w:r w:rsidR="00A238D7" w:rsidRPr="003364DC">
        <w:rPr>
          <w:rFonts w:ascii="Barlow" w:hAnsi="Barlow"/>
          <w:i/>
        </w:rPr>
        <w:t xml:space="preserve">; sollte keine Übermittlungen an ein Drittland oder eine </w:t>
      </w:r>
      <w:r w:rsidR="00A238D7" w:rsidRPr="003364DC">
        <w:rPr>
          <w:rFonts w:ascii="Barlow" w:hAnsi="Barlow"/>
          <w:i/>
        </w:rPr>
        <w:lastRenderedPageBreak/>
        <w:t>internationale Organisation erfolgen, dann sollte „Es finden keine Übermittlungen an ein Drittland oder an eine internationale Organisation</w:t>
      </w:r>
      <w:r w:rsidR="005D19B4" w:rsidRPr="003364DC">
        <w:rPr>
          <w:rFonts w:ascii="Barlow" w:hAnsi="Barlow"/>
          <w:i/>
        </w:rPr>
        <w:t xml:space="preserve"> statt</w:t>
      </w:r>
      <w:r w:rsidR="00A238D7" w:rsidRPr="003364DC">
        <w:rPr>
          <w:rFonts w:ascii="Barlow" w:hAnsi="Barlow"/>
          <w:i/>
        </w:rPr>
        <w:t>.“ angegeben werden</w:t>
      </w:r>
      <w:r w:rsidRPr="003364DC">
        <w:rPr>
          <w:rFonts w:ascii="Barlow" w:hAnsi="Barlow"/>
          <w:i/>
        </w:rPr>
        <w:t>)</w:t>
      </w:r>
    </w:p>
    <w:p w14:paraId="4DA6A048" w14:textId="77777777" w:rsidR="008A5E49" w:rsidRPr="003364DC" w:rsidRDefault="008A5E49" w:rsidP="008A5E49">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Dauer der Speicherung der personenbezogenen Daten</w:t>
      </w:r>
    </w:p>
    <w:p w14:paraId="0B9CB963" w14:textId="58738441" w:rsidR="00A027FA" w:rsidRPr="003364DC" w:rsidRDefault="00A027FA" w:rsidP="008A5E49">
      <w:pPr>
        <w:jc w:val="both"/>
        <w:rPr>
          <w:rFonts w:ascii="Barlow" w:hAnsi="Barlow"/>
        </w:rPr>
      </w:pPr>
      <w:r w:rsidRPr="003364DC">
        <w:rPr>
          <w:rFonts w:ascii="Barlow" w:hAnsi="Barlow"/>
        </w:rPr>
        <w:t xml:space="preserve">Ihre Daten werden spätestens zum </w:t>
      </w:r>
      <w:proofErr w:type="spellStart"/>
      <w:r w:rsidRPr="003364DC">
        <w:rPr>
          <w:rFonts w:ascii="Barlow" w:hAnsi="Barlow"/>
        </w:rPr>
        <w:t>xx.</w:t>
      </w:r>
      <w:proofErr w:type="gramStart"/>
      <w:r w:rsidRPr="003364DC">
        <w:rPr>
          <w:rFonts w:ascii="Barlow" w:hAnsi="Barlow"/>
        </w:rPr>
        <w:t>xx.xxxx</w:t>
      </w:r>
      <w:proofErr w:type="spellEnd"/>
      <w:proofErr w:type="gramEnd"/>
      <w:r w:rsidRPr="003364DC">
        <w:rPr>
          <w:rFonts w:ascii="Barlow" w:hAnsi="Barlow"/>
        </w:rPr>
        <w:t xml:space="preserve"> gelöscht.</w:t>
      </w:r>
    </w:p>
    <w:p w14:paraId="0C5FC8DE" w14:textId="577A585D" w:rsidR="008A5E49" w:rsidRPr="003364DC" w:rsidRDefault="008A5E49" w:rsidP="008A5E49">
      <w:pPr>
        <w:jc w:val="both"/>
        <w:rPr>
          <w:rFonts w:ascii="Barlow" w:hAnsi="Barlow"/>
          <w:i/>
        </w:rPr>
      </w:pPr>
      <w:r w:rsidRPr="003364DC">
        <w:rPr>
          <w:rFonts w:ascii="Barlow" w:hAnsi="Barlow"/>
          <w:i/>
        </w:rPr>
        <w:t>(</w:t>
      </w:r>
      <w:proofErr w:type="gramStart"/>
      <w:r w:rsidR="00A238D7" w:rsidRPr="003364DC">
        <w:rPr>
          <w:rFonts w:ascii="Barlow" w:hAnsi="Barlow"/>
          <w:i/>
        </w:rPr>
        <w:t>H</w:t>
      </w:r>
      <w:r w:rsidRPr="003364DC">
        <w:rPr>
          <w:rFonts w:ascii="Barlow" w:hAnsi="Barlow"/>
          <w:i/>
        </w:rPr>
        <w:t>ier</w:t>
      </w:r>
      <w:proofErr w:type="gramEnd"/>
      <w:r w:rsidRPr="003364DC">
        <w:rPr>
          <w:rFonts w:ascii="Barlow" w:hAnsi="Barlow"/>
          <w:i/>
        </w:rPr>
        <w:t xml:space="preserve"> bitte die Dauer der Speicherung der personenbezogenen Daten (7.) aus dem Formular „Beschreibung einer Verarbeitungstätigkeit“ einfügen</w:t>
      </w:r>
      <w:r w:rsidR="00A027FA" w:rsidRPr="003364DC">
        <w:rPr>
          <w:rFonts w:ascii="Barlow" w:hAnsi="Barlow"/>
          <w:i/>
        </w:rPr>
        <w:t>.</w:t>
      </w:r>
      <w:r w:rsidRPr="003364DC">
        <w:rPr>
          <w:rFonts w:ascii="Barlow" w:hAnsi="Barlow"/>
          <w:i/>
        </w:rPr>
        <w:t>)</w:t>
      </w:r>
    </w:p>
    <w:p w14:paraId="62D4D29A" w14:textId="1DF91B45" w:rsidR="000E3643" w:rsidRPr="003364DC" w:rsidRDefault="000E3643" w:rsidP="000E3643">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Betroffenenrechte</w:t>
      </w:r>
    </w:p>
    <w:p w14:paraId="19A05768" w14:textId="435FA04D" w:rsidR="000E3643" w:rsidRPr="003364DC" w:rsidRDefault="000E3643" w:rsidP="000E3643">
      <w:pPr>
        <w:jc w:val="both"/>
        <w:rPr>
          <w:rFonts w:ascii="Barlow" w:hAnsi="Barlow"/>
        </w:rPr>
      </w:pPr>
      <w:r w:rsidRPr="003364DC">
        <w:rPr>
          <w:rFonts w:ascii="Barlow" w:hAnsi="Barlow"/>
        </w:rPr>
        <w:t>Nach der Datenschutz-Grundverordnung (DSGVO) stehen Ihnen folgende Rechte zu:</w:t>
      </w:r>
    </w:p>
    <w:p w14:paraId="037922B1" w14:textId="77777777" w:rsidR="000E3643" w:rsidRPr="003364DC" w:rsidRDefault="000E3643" w:rsidP="000E3643">
      <w:pPr>
        <w:pStyle w:val="Listenabsatz"/>
        <w:numPr>
          <w:ilvl w:val="0"/>
          <w:numId w:val="2"/>
        </w:numPr>
        <w:jc w:val="both"/>
        <w:rPr>
          <w:rFonts w:ascii="Barlow" w:hAnsi="Barlow"/>
        </w:rPr>
      </w:pPr>
      <w:r w:rsidRPr="003364DC">
        <w:rPr>
          <w:rFonts w:ascii="Barlow" w:hAnsi="Barlow"/>
        </w:rPr>
        <w:t>Sie können Auskunft verlangen, ob und ggf. welche personenbezogenen Daten wir von Ihnen verarbeiten und erhalten weitere mit der Verarbeitung zusammenhängende Informationen (Art. 15 DSGVO). Bitte beachten Sie, dass dieses Auskunftsrecht in bestimmten Fällen eingeschränkt oder ausgeschlossen sein kann.</w:t>
      </w:r>
    </w:p>
    <w:p w14:paraId="59349773" w14:textId="77777777" w:rsidR="000E3643" w:rsidRPr="003364DC" w:rsidRDefault="000E3643" w:rsidP="000E3643">
      <w:pPr>
        <w:pStyle w:val="Listenabsatz"/>
        <w:numPr>
          <w:ilvl w:val="0"/>
          <w:numId w:val="2"/>
        </w:numPr>
        <w:jc w:val="both"/>
        <w:rPr>
          <w:rFonts w:ascii="Barlow" w:hAnsi="Barlow"/>
        </w:rPr>
      </w:pPr>
      <w:r w:rsidRPr="003364DC">
        <w:rPr>
          <w:rFonts w:ascii="Barlow" w:hAnsi="Barlow"/>
        </w:rPr>
        <w:t>Sollten unrichtige personenbezogene Daten verarbeitet werden, steht Ihnen ein Recht auf Berichtigung zu (Art. 16 DSGVO).</w:t>
      </w:r>
    </w:p>
    <w:p w14:paraId="51A2F300" w14:textId="77777777" w:rsidR="000E3643" w:rsidRPr="003364DC" w:rsidRDefault="000E3643" w:rsidP="000E3643">
      <w:pPr>
        <w:pStyle w:val="Listenabsatz"/>
        <w:numPr>
          <w:ilvl w:val="0"/>
          <w:numId w:val="2"/>
        </w:numPr>
        <w:jc w:val="both"/>
        <w:rPr>
          <w:rFonts w:ascii="Barlow" w:hAnsi="Barlow"/>
        </w:rPr>
      </w:pPr>
      <w:r w:rsidRPr="003364DC">
        <w:rPr>
          <w:rFonts w:ascii="Barlow" w:hAnsi="Barlow"/>
        </w:rPr>
        <w:t>Liegen die gesetzlichen Voraussetzungen vor, so können Sie die Löschung Ihrer personenbezogenen Daten oder die Einschränkung ihrer Verarbeitung verlangen (Art. 17 und 18 DSGVO).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0BD7809C" w14:textId="735120FC" w:rsidR="000E3643" w:rsidRPr="003364DC" w:rsidRDefault="000E3643" w:rsidP="000E3643">
      <w:pPr>
        <w:pStyle w:val="Listenabsatz"/>
        <w:numPr>
          <w:ilvl w:val="0"/>
          <w:numId w:val="2"/>
        </w:numPr>
        <w:jc w:val="both"/>
        <w:rPr>
          <w:rFonts w:ascii="Barlow" w:hAnsi="Barlow"/>
        </w:rPr>
      </w:pPr>
      <w:r w:rsidRPr="003364DC">
        <w:rPr>
          <w:rFonts w:ascii="Barlow" w:hAnsi="Barlow"/>
        </w:rPr>
        <w:t>Erfolgt die Verarbeitung zur Wahrnehmung einer öffentlichen Aufgabe (Art. 6 Abs. 1 Unterabsatz 1 Buchstabe e DSGVO), haben Sie das Recht, jederzeit gegen die Verarbeitung Ihrer Daten Widerspruch einzulegen, wenn Sie hierfür Gründe haben, die sich aus Ihrer besonderen Situation ergeben (Art. 21 Abs. 1 Satz 1 DSGVO).</w:t>
      </w:r>
    </w:p>
    <w:p w14:paraId="16C65333" w14:textId="77777777" w:rsidR="000E3643" w:rsidRPr="003364DC" w:rsidRDefault="000E3643" w:rsidP="000E3643">
      <w:pPr>
        <w:jc w:val="both"/>
        <w:rPr>
          <w:rFonts w:ascii="Barlow" w:hAnsi="Barlow"/>
        </w:rPr>
      </w:pPr>
      <w:r w:rsidRPr="003364DC">
        <w:rPr>
          <w:rFonts w:ascii="Barlow" w:hAnsi="Barlow"/>
        </w:rPr>
        <w:t>Sollten Sie von Ihren Rechten Gebrauch machen, prüfen wir, ob die gesetzlichen Voraussetzungen hierfür erfüllt sind.</w:t>
      </w:r>
    </w:p>
    <w:p w14:paraId="1A33ABF3" w14:textId="33C95525" w:rsidR="000E3643" w:rsidRPr="003364DC" w:rsidRDefault="000E3643" w:rsidP="000E3643">
      <w:pPr>
        <w:jc w:val="both"/>
        <w:rPr>
          <w:rFonts w:ascii="Barlow" w:hAnsi="Barlow"/>
        </w:rPr>
      </w:pPr>
      <w:r w:rsidRPr="003364DC">
        <w:rPr>
          <w:rFonts w:ascii="Barlow" w:hAnsi="Barlow"/>
        </w:rPr>
        <w:t>Weitere Einschränkungen, Modifikationen und gegebenenfalls Ausschlüsse der vorgenannten Rechte können sich aus der Datenschutz-Grundverordnung oder nationalen Rechtsvorschriften ergeben.</w:t>
      </w:r>
    </w:p>
    <w:p w14:paraId="3E853FE5" w14:textId="004B5A2E" w:rsidR="008A5E49" w:rsidRPr="003364DC" w:rsidRDefault="008A5E49" w:rsidP="008A5E49">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Widerrufsrecht bei Einwilligungen</w:t>
      </w:r>
    </w:p>
    <w:p w14:paraId="18F107E4" w14:textId="77777777" w:rsidR="008A5E49" w:rsidRPr="003364DC" w:rsidRDefault="008A5E49" w:rsidP="008A5E49">
      <w:pPr>
        <w:jc w:val="both"/>
        <w:rPr>
          <w:rFonts w:ascii="Barlow" w:hAnsi="Barlow"/>
        </w:rPr>
      </w:pPr>
      <w:r w:rsidRPr="003364DC">
        <w:rPr>
          <w:rFonts w:ascii="Barlow" w:hAnsi="Barlow"/>
        </w:rPr>
        <w:t xml:space="preserve">Ihre Einwilligung können Sie jederzeit widerrufen. Hieraus entstehen Ihnen keine Nachteile. Der Widerruf kann gegenüber der Universität Augsburg formlos erklärt werden. Die </w:t>
      </w:r>
      <w:proofErr w:type="gramStart"/>
      <w:r w:rsidRPr="003364DC">
        <w:rPr>
          <w:rFonts w:ascii="Barlow" w:hAnsi="Barlow"/>
        </w:rPr>
        <w:t>Rechtmäßigkeit</w:t>
      </w:r>
      <w:proofErr w:type="gramEnd"/>
      <w:r w:rsidRPr="003364DC">
        <w:rPr>
          <w:rFonts w:ascii="Barlow" w:hAnsi="Barlow"/>
        </w:rPr>
        <w:t xml:space="preserve"> der aufgrund Ihrer Einwilligung bis zum Widerruf erfolgten Verarbeitung </w:t>
      </w:r>
      <w:proofErr w:type="gramStart"/>
      <w:r w:rsidRPr="003364DC">
        <w:rPr>
          <w:rFonts w:ascii="Barlow" w:hAnsi="Barlow"/>
        </w:rPr>
        <w:t>wird</w:t>
      </w:r>
      <w:proofErr w:type="gramEnd"/>
      <w:r w:rsidRPr="003364DC">
        <w:rPr>
          <w:rFonts w:ascii="Barlow" w:hAnsi="Barlow"/>
        </w:rPr>
        <w:t xml:space="preserve"> dadurch nicht berührt.</w:t>
      </w:r>
    </w:p>
    <w:p w14:paraId="6D0D5CC7" w14:textId="7D76D0B6" w:rsidR="00C92E33" w:rsidRPr="003364DC" w:rsidRDefault="00C92E33" w:rsidP="008A5E49">
      <w:pPr>
        <w:jc w:val="both"/>
        <w:rPr>
          <w:rFonts w:ascii="Barlow" w:hAnsi="Barlow"/>
        </w:rPr>
      </w:pPr>
      <w:r w:rsidRPr="003364DC">
        <w:rPr>
          <w:rFonts w:ascii="Barlow" w:hAnsi="Barlow"/>
        </w:rPr>
        <w:t>(</w:t>
      </w:r>
      <w:r w:rsidRPr="003364DC">
        <w:rPr>
          <w:rFonts w:ascii="Barlow" w:hAnsi="Barlow"/>
          <w:i/>
        </w:rPr>
        <w:t>Hinweis:</w:t>
      </w:r>
      <w:r w:rsidRPr="003364DC">
        <w:rPr>
          <w:rFonts w:ascii="Barlow" w:hAnsi="Barlow"/>
        </w:rPr>
        <w:t xml:space="preserve"> </w:t>
      </w:r>
      <w:r w:rsidRPr="003364DC">
        <w:rPr>
          <w:rFonts w:ascii="Barlow" w:hAnsi="Barlow"/>
          <w:i/>
        </w:rPr>
        <w:t xml:space="preserve">Dieser Punkt kann gelöscht werden, wenn die Datenverarbeitung nicht auf einer Einwilligung nach Art. 6 Abs. 1 </w:t>
      </w:r>
      <w:proofErr w:type="spellStart"/>
      <w:r w:rsidRPr="003364DC">
        <w:rPr>
          <w:rFonts w:ascii="Barlow" w:hAnsi="Barlow"/>
          <w:i/>
        </w:rPr>
        <w:t>UAbs</w:t>
      </w:r>
      <w:proofErr w:type="spellEnd"/>
      <w:r w:rsidRPr="003364DC">
        <w:rPr>
          <w:rFonts w:ascii="Barlow" w:hAnsi="Barlow"/>
          <w:i/>
        </w:rPr>
        <w:t>. 1 Buchst. a DSGVO beruht.</w:t>
      </w:r>
      <w:r w:rsidRPr="003364DC">
        <w:rPr>
          <w:rFonts w:ascii="Barlow" w:hAnsi="Barlow"/>
        </w:rPr>
        <w:t>)</w:t>
      </w:r>
    </w:p>
    <w:p w14:paraId="04465E70" w14:textId="55EE3C82" w:rsidR="000E3643" w:rsidRPr="003364DC" w:rsidRDefault="000F1531" w:rsidP="000E3643">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Beschwerderecht bei der Aufsichtsbehörde</w:t>
      </w:r>
    </w:p>
    <w:p w14:paraId="4541D837" w14:textId="77777777" w:rsidR="000F1531" w:rsidRPr="003364DC" w:rsidRDefault="000F1531" w:rsidP="001D362F">
      <w:pPr>
        <w:suppressAutoHyphens/>
        <w:spacing w:after="0" w:line="260" w:lineRule="exact"/>
        <w:jc w:val="both"/>
        <w:textAlignment w:val="baseline"/>
        <w:rPr>
          <w:rFonts w:ascii="Barlow" w:hAnsi="Barlow"/>
        </w:rPr>
      </w:pPr>
      <w:r w:rsidRPr="003364DC">
        <w:rPr>
          <w:rFonts w:ascii="Barlow" w:hAnsi="Barlow"/>
        </w:rPr>
        <w:t>Ihnen steht weiterhin ein Beschwerderecht beim Bayerischen Landesbeauftragten für den Datenschutz zu. Diesen können Sie unter folgenden Kontaktdaten erreichen:</w:t>
      </w:r>
    </w:p>
    <w:p w14:paraId="20832951" w14:textId="244D3789" w:rsidR="000E3643" w:rsidRPr="003364DC" w:rsidRDefault="000F1531" w:rsidP="000F1531">
      <w:pPr>
        <w:suppressAutoHyphens/>
        <w:spacing w:before="240" w:after="0" w:line="260" w:lineRule="exact"/>
        <w:jc w:val="both"/>
        <w:textAlignment w:val="baseline"/>
        <w:rPr>
          <w:rStyle w:val="Hyperlink"/>
          <w:rFonts w:ascii="Barlow" w:hAnsi="Barlow"/>
        </w:rPr>
      </w:pPr>
      <w:r w:rsidRPr="003364DC">
        <w:rPr>
          <w:rFonts w:ascii="Barlow" w:hAnsi="Barlow"/>
        </w:rPr>
        <w:t xml:space="preserve">Postanschrift: Postfach 22 12 19, 80502 München; Hausanschrift: </w:t>
      </w:r>
      <w:proofErr w:type="spellStart"/>
      <w:r w:rsidRPr="003364DC">
        <w:rPr>
          <w:rFonts w:ascii="Barlow" w:hAnsi="Barlow"/>
        </w:rPr>
        <w:t>Wagmüllerstr</w:t>
      </w:r>
      <w:proofErr w:type="spellEnd"/>
      <w:r w:rsidRPr="003364DC">
        <w:rPr>
          <w:rFonts w:ascii="Barlow" w:hAnsi="Barlow"/>
        </w:rPr>
        <w:t xml:space="preserve">. 18, 80538 München; Telefon: +49 89 212672-0; Telefax: +49 89 212672-50; Kontaktformular: </w:t>
      </w:r>
      <w:hyperlink r:id="rId7" w:history="1">
        <w:r w:rsidRPr="003364DC">
          <w:rPr>
            <w:rStyle w:val="Hyperlink"/>
            <w:rFonts w:ascii="Barlow" w:hAnsi="Barlow"/>
          </w:rPr>
          <w:t>https://www.datenschutz-bayern.de/service/complaint.html</w:t>
        </w:r>
      </w:hyperlink>
    </w:p>
    <w:p w14:paraId="4FC63708" w14:textId="258F709F" w:rsidR="00C92E33" w:rsidRPr="003364DC" w:rsidRDefault="00316D9F" w:rsidP="000F1531">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lastRenderedPageBreak/>
        <w:t xml:space="preserve">Freiwilligkeit bzw. </w:t>
      </w:r>
      <w:r w:rsidR="00C92E33" w:rsidRPr="003364DC">
        <w:rPr>
          <w:rFonts w:ascii="Barlow" w:eastAsia="Droid Sans Fallback" w:hAnsi="Barlow" w:cs="FreeSans"/>
          <w:b/>
          <w:bCs/>
          <w:color w:val="00000A"/>
          <w:szCs w:val="24"/>
          <w:lang w:eastAsia="zh-CN" w:bidi="hi-IN"/>
        </w:rPr>
        <w:t>Bereitstellungspflicht</w:t>
      </w:r>
    </w:p>
    <w:p w14:paraId="0A83A7D0" w14:textId="08635559" w:rsidR="00C92E33" w:rsidRPr="003364DC" w:rsidRDefault="00316D9F" w:rsidP="00C92E33">
      <w:pPr>
        <w:rPr>
          <w:rFonts w:ascii="Barlow" w:hAnsi="Barlow"/>
          <w:lang w:eastAsia="zh-CN" w:bidi="hi-IN"/>
        </w:rPr>
      </w:pPr>
      <w:r w:rsidRPr="003364DC">
        <w:rPr>
          <w:rFonts w:ascii="Barlow" w:hAnsi="Barlow"/>
        </w:rPr>
        <w:t>(</w:t>
      </w:r>
      <w:r w:rsidRPr="003364DC">
        <w:rPr>
          <w:rFonts w:ascii="Barlow" w:hAnsi="Barlow"/>
          <w:i/>
        </w:rPr>
        <w:t>Hinweis:</w:t>
      </w:r>
      <w:r w:rsidRPr="003364DC">
        <w:rPr>
          <w:rFonts w:ascii="Barlow" w:hAnsi="Barlow"/>
        </w:rPr>
        <w:t xml:space="preserve"> </w:t>
      </w:r>
      <w:r w:rsidRPr="003364DC">
        <w:rPr>
          <w:rFonts w:ascii="Barlow" w:hAnsi="Barlow"/>
          <w:i/>
        </w:rPr>
        <w:t>Hier sollte ausgeführt werden, ob die Angabe der personenbezogenen Daten freiwillig erfolgt oder bspw. für die Erfüllung einer vertraglichen Verpflichtung oder einer Aufgabe der Universität Augsburg notwendig ist. Außerdem sollten die Konsequenzen für den Fall genannt werden, wenn der Betroffene die personenbezogenen Daten nicht angibt</w:t>
      </w:r>
      <w:r w:rsidR="00A027FA" w:rsidRPr="003364DC">
        <w:rPr>
          <w:rFonts w:ascii="Barlow" w:hAnsi="Barlow"/>
          <w:i/>
        </w:rPr>
        <w:t>.</w:t>
      </w:r>
      <w:r w:rsidRPr="003364DC">
        <w:rPr>
          <w:rFonts w:ascii="Barlow" w:hAnsi="Barlow"/>
        </w:rPr>
        <w:t>)</w:t>
      </w:r>
    </w:p>
    <w:p w14:paraId="2FDE8E1F" w14:textId="0664A3D7" w:rsidR="008A5E49" w:rsidRPr="003364DC" w:rsidRDefault="00C92E33" w:rsidP="000F1531">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3364DC">
        <w:rPr>
          <w:rFonts w:ascii="Barlow" w:eastAsia="Droid Sans Fallback" w:hAnsi="Barlow" w:cs="FreeSans"/>
          <w:b/>
          <w:bCs/>
          <w:color w:val="00000A"/>
          <w:szCs w:val="24"/>
          <w:lang w:eastAsia="zh-CN" w:bidi="hi-IN"/>
        </w:rPr>
        <w:t>A</w:t>
      </w:r>
      <w:r w:rsidR="001D362F" w:rsidRPr="003364DC">
        <w:rPr>
          <w:rFonts w:ascii="Barlow" w:eastAsia="Droid Sans Fallback" w:hAnsi="Barlow" w:cs="FreeSans"/>
          <w:b/>
          <w:bCs/>
          <w:color w:val="00000A"/>
          <w:szCs w:val="24"/>
          <w:lang w:eastAsia="zh-CN" w:bidi="hi-IN"/>
        </w:rPr>
        <w:t>utomatisierte Entscheidungsfindung</w:t>
      </w:r>
    </w:p>
    <w:p w14:paraId="550DDF4F" w14:textId="45994E89" w:rsidR="00A027FA" w:rsidRPr="003364DC" w:rsidRDefault="00A027FA" w:rsidP="00417C2D">
      <w:pPr>
        <w:jc w:val="both"/>
        <w:rPr>
          <w:rFonts w:ascii="Barlow" w:hAnsi="Barlow"/>
          <w:i/>
        </w:rPr>
      </w:pPr>
      <w:r w:rsidRPr="003364DC">
        <w:rPr>
          <w:rFonts w:ascii="Barlow" w:hAnsi="Barlow"/>
          <w:i/>
        </w:rPr>
        <w:t>(</w:t>
      </w:r>
      <w:proofErr w:type="gramStart"/>
      <w:r w:rsidRPr="003364DC">
        <w:rPr>
          <w:rFonts w:ascii="Barlow" w:hAnsi="Barlow"/>
          <w:i/>
        </w:rPr>
        <w:t>Hier</w:t>
      </w:r>
      <w:proofErr w:type="gramEnd"/>
      <w:r w:rsidRPr="003364DC">
        <w:rPr>
          <w:rFonts w:ascii="Barlow" w:hAnsi="Barlow"/>
          <w:i/>
        </w:rPr>
        <w:t xml:space="preserve"> sollten aussagekräftige Informationen über die involvierte Logik sowie die Tragweite und die angestrebten Auswirkungen einer automatisierten Entscheidungsfindung angegeben werden.)</w:t>
      </w:r>
    </w:p>
    <w:p w14:paraId="15F20187" w14:textId="27D29794" w:rsidR="005372E9" w:rsidRPr="003364DC" w:rsidRDefault="005372E9" w:rsidP="00417C2D">
      <w:pPr>
        <w:jc w:val="both"/>
        <w:rPr>
          <w:rFonts w:ascii="Barlow" w:hAnsi="Barlow"/>
        </w:rPr>
      </w:pPr>
      <w:r w:rsidRPr="003364DC">
        <w:rPr>
          <w:rFonts w:ascii="Barlow" w:hAnsi="Barlow"/>
        </w:rPr>
        <w:t>(</w:t>
      </w:r>
      <w:r w:rsidRPr="003364DC">
        <w:rPr>
          <w:rFonts w:ascii="Barlow" w:hAnsi="Barlow"/>
          <w:i/>
        </w:rPr>
        <w:t>Hinweis:</w:t>
      </w:r>
      <w:r w:rsidRPr="003364DC">
        <w:rPr>
          <w:rFonts w:ascii="Barlow" w:hAnsi="Barlow"/>
        </w:rPr>
        <w:t xml:space="preserve"> </w:t>
      </w:r>
      <w:r w:rsidRPr="003364DC">
        <w:rPr>
          <w:rFonts w:ascii="Barlow" w:hAnsi="Barlow"/>
          <w:i/>
        </w:rPr>
        <w:t>Dieser Punkt kann gelöscht werden, wenn die Datenverarbeitung nicht auf einer automatisierten Entscheidungsfindung beruht.</w:t>
      </w:r>
      <w:r w:rsidRPr="003364DC">
        <w:rPr>
          <w:rFonts w:ascii="Barlow" w:hAnsi="Barlow"/>
        </w:rPr>
        <w:t>)</w:t>
      </w:r>
    </w:p>
    <w:sectPr w:rsidR="005372E9" w:rsidRPr="003364DC" w:rsidSect="009924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141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928B" w14:textId="77777777" w:rsidR="00326535" w:rsidRDefault="00326535" w:rsidP="00D05EFE">
      <w:pPr>
        <w:spacing w:after="0" w:line="240" w:lineRule="auto"/>
      </w:pPr>
      <w:r>
        <w:separator/>
      </w:r>
    </w:p>
  </w:endnote>
  <w:endnote w:type="continuationSeparator" w:id="0">
    <w:p w14:paraId="436BB967" w14:textId="77777777" w:rsidR="00326535" w:rsidRDefault="00326535" w:rsidP="00D0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colage Grotesque ExtraBold">
    <w:panose1 w:val="020B0605040402000204"/>
    <w:charset w:val="00"/>
    <w:family w:val="swiss"/>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CA29" w14:textId="77777777" w:rsidR="00992435" w:rsidRDefault="009924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24C3" w14:textId="26A07760" w:rsidR="00D05EFE" w:rsidRDefault="00D05EFE" w:rsidP="00D05EFE">
    <w:pPr>
      <w:pStyle w:val="Fuzeile"/>
      <w:jc w:val="right"/>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A4D8" w14:textId="77777777" w:rsidR="00992435" w:rsidRDefault="009924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4E3B" w14:textId="77777777" w:rsidR="00326535" w:rsidRDefault="00326535" w:rsidP="00D05EFE">
      <w:pPr>
        <w:spacing w:after="0" w:line="240" w:lineRule="auto"/>
      </w:pPr>
      <w:r>
        <w:separator/>
      </w:r>
    </w:p>
  </w:footnote>
  <w:footnote w:type="continuationSeparator" w:id="0">
    <w:p w14:paraId="4628E188" w14:textId="77777777" w:rsidR="00326535" w:rsidRDefault="00326535" w:rsidP="00D0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1D86" w14:textId="77777777" w:rsidR="00992435" w:rsidRDefault="009924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18FF" w14:textId="77777777" w:rsidR="00992435" w:rsidRDefault="009924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6715" w14:textId="509E2276" w:rsidR="003364DC" w:rsidRDefault="003364DC">
    <w:pPr>
      <w:pStyle w:val="Kopfzeile"/>
    </w:pPr>
    <w:r>
      <w:rPr>
        <w:noProof/>
        <w:lang w:eastAsia="de-DE"/>
      </w:rPr>
      <w:drawing>
        <wp:anchor distT="0" distB="0" distL="114300" distR="114300" simplePos="0" relativeHeight="251659264" behindDoc="1" locked="0" layoutInCell="1" allowOverlap="1" wp14:anchorId="5D9CF1D7" wp14:editId="31E28AAE">
          <wp:simplePos x="0" y="0"/>
          <wp:positionH relativeFrom="column">
            <wp:posOffset>-304800</wp:posOffset>
          </wp:positionH>
          <wp:positionV relativeFrom="paragraph">
            <wp:posOffset>-825500</wp:posOffset>
          </wp:positionV>
          <wp:extent cx="2778125" cy="990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8125" cy="99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65008"/>
    <w:multiLevelType w:val="hybridMultilevel"/>
    <w:tmpl w:val="BA40B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8C3323"/>
    <w:multiLevelType w:val="hybridMultilevel"/>
    <w:tmpl w:val="EE085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011F86"/>
    <w:multiLevelType w:val="multilevel"/>
    <w:tmpl w:val="8BE8B2AC"/>
    <w:lvl w:ilvl="0">
      <w:start w:val="1"/>
      <w:numFmt w:val="decimal"/>
      <w:lvlText w:val="%1."/>
      <w:lvlJc w:val="left"/>
      <w:pPr>
        <w:ind w:left="360" w:hanging="360"/>
      </w:pPr>
      <w:rPr>
        <w:rFonts w:asciiTheme="minorHAnsi" w:hAnsiTheme="minorHAnsi"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95D439C"/>
    <w:multiLevelType w:val="hybridMultilevel"/>
    <w:tmpl w:val="08B2DCE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23537">
    <w:abstractNumId w:val="2"/>
  </w:num>
  <w:num w:numId="2" w16cid:durableId="371006594">
    <w:abstractNumId w:val="3"/>
  </w:num>
  <w:num w:numId="3" w16cid:durableId="1665820343">
    <w:abstractNumId w:val="0"/>
  </w:num>
  <w:num w:numId="4" w16cid:durableId="213662689">
    <w:abstractNumId w:val="1"/>
  </w:num>
  <w:num w:numId="5" w16cid:durableId="28928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53"/>
    <w:rsid w:val="00017C47"/>
    <w:rsid w:val="00033DF6"/>
    <w:rsid w:val="000E3643"/>
    <w:rsid w:val="000F1531"/>
    <w:rsid w:val="00105401"/>
    <w:rsid w:val="001D362F"/>
    <w:rsid w:val="001E6827"/>
    <w:rsid w:val="0027790D"/>
    <w:rsid w:val="00294EF8"/>
    <w:rsid w:val="00316D9F"/>
    <w:rsid w:val="00326535"/>
    <w:rsid w:val="003364DC"/>
    <w:rsid w:val="00417C2D"/>
    <w:rsid w:val="004B100C"/>
    <w:rsid w:val="004B7249"/>
    <w:rsid w:val="004C2953"/>
    <w:rsid w:val="004D0A93"/>
    <w:rsid w:val="005372E9"/>
    <w:rsid w:val="005401A7"/>
    <w:rsid w:val="005D19B4"/>
    <w:rsid w:val="005F531B"/>
    <w:rsid w:val="0061584C"/>
    <w:rsid w:val="00617817"/>
    <w:rsid w:val="006873E6"/>
    <w:rsid w:val="006C1BEC"/>
    <w:rsid w:val="008015B5"/>
    <w:rsid w:val="008A5E49"/>
    <w:rsid w:val="00903417"/>
    <w:rsid w:val="00992435"/>
    <w:rsid w:val="00A027FA"/>
    <w:rsid w:val="00A0402E"/>
    <w:rsid w:val="00A238D7"/>
    <w:rsid w:val="00A53D89"/>
    <w:rsid w:val="00A714E5"/>
    <w:rsid w:val="00A86263"/>
    <w:rsid w:val="00AB7878"/>
    <w:rsid w:val="00C85AA5"/>
    <w:rsid w:val="00C85AE4"/>
    <w:rsid w:val="00C92E33"/>
    <w:rsid w:val="00D05EFE"/>
    <w:rsid w:val="00D53E91"/>
    <w:rsid w:val="00D64C97"/>
    <w:rsid w:val="00D93D81"/>
    <w:rsid w:val="00DE77BB"/>
    <w:rsid w:val="00EA539C"/>
    <w:rsid w:val="00F233C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3F352"/>
  <w15:chartTrackingRefBased/>
  <w15:docId w15:val="{315B5A14-232A-44C9-BC7C-DE4EABEE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29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29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29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29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29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29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29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9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29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29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29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29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29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29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29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2953"/>
    <w:rPr>
      <w:rFonts w:eastAsiaTheme="majorEastAsia" w:cstheme="majorBidi"/>
      <w:color w:val="272727" w:themeColor="text1" w:themeTint="D8"/>
    </w:rPr>
  </w:style>
  <w:style w:type="paragraph" w:styleId="Titel">
    <w:name w:val="Title"/>
    <w:basedOn w:val="Standard"/>
    <w:next w:val="Standard"/>
    <w:link w:val="TitelZchn"/>
    <w:uiPriority w:val="10"/>
    <w:qFormat/>
    <w:rsid w:val="004C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9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29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29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29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2953"/>
    <w:rPr>
      <w:i/>
      <w:iCs/>
      <w:color w:val="404040" w:themeColor="text1" w:themeTint="BF"/>
    </w:rPr>
  </w:style>
  <w:style w:type="paragraph" w:styleId="Listenabsatz">
    <w:name w:val="List Paragraph"/>
    <w:basedOn w:val="Standard"/>
    <w:uiPriority w:val="34"/>
    <w:qFormat/>
    <w:rsid w:val="004C2953"/>
    <w:pPr>
      <w:ind w:left="720"/>
      <w:contextualSpacing/>
    </w:pPr>
  </w:style>
  <w:style w:type="character" w:styleId="IntensiveHervorhebung">
    <w:name w:val="Intense Emphasis"/>
    <w:basedOn w:val="Absatz-Standardschriftart"/>
    <w:uiPriority w:val="21"/>
    <w:qFormat/>
    <w:rsid w:val="004C2953"/>
    <w:rPr>
      <w:i/>
      <w:iCs/>
      <w:color w:val="0F4761" w:themeColor="accent1" w:themeShade="BF"/>
    </w:rPr>
  </w:style>
  <w:style w:type="paragraph" w:styleId="IntensivesZitat">
    <w:name w:val="Intense Quote"/>
    <w:basedOn w:val="Standard"/>
    <w:next w:val="Standard"/>
    <w:link w:val="IntensivesZitatZchn"/>
    <w:uiPriority w:val="30"/>
    <w:qFormat/>
    <w:rsid w:val="004C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2953"/>
    <w:rPr>
      <w:i/>
      <w:iCs/>
      <w:color w:val="0F4761" w:themeColor="accent1" w:themeShade="BF"/>
    </w:rPr>
  </w:style>
  <w:style w:type="character" w:styleId="IntensiverVerweis">
    <w:name w:val="Intense Reference"/>
    <w:basedOn w:val="Absatz-Standardschriftart"/>
    <w:uiPriority w:val="32"/>
    <w:qFormat/>
    <w:rsid w:val="004C2953"/>
    <w:rPr>
      <w:b/>
      <w:bCs/>
      <w:smallCaps/>
      <w:color w:val="0F4761" w:themeColor="accent1" w:themeShade="BF"/>
      <w:spacing w:val="5"/>
    </w:rPr>
  </w:style>
  <w:style w:type="character" w:styleId="Hyperlink">
    <w:name w:val="Hyperlink"/>
    <w:basedOn w:val="Absatz-Standardschriftart"/>
    <w:uiPriority w:val="99"/>
    <w:unhideWhenUsed/>
    <w:rsid w:val="000F1531"/>
    <w:rPr>
      <w:color w:val="467886" w:themeColor="hyperlink"/>
      <w:u w:val="single"/>
    </w:rPr>
  </w:style>
  <w:style w:type="character" w:styleId="NichtaufgelsteErwhnung">
    <w:name w:val="Unresolved Mention"/>
    <w:basedOn w:val="Absatz-Standardschriftart"/>
    <w:uiPriority w:val="99"/>
    <w:semiHidden/>
    <w:unhideWhenUsed/>
    <w:rsid w:val="000F1531"/>
    <w:rPr>
      <w:color w:val="605E5C"/>
      <w:shd w:val="clear" w:color="auto" w:fill="E1DFDD"/>
    </w:rPr>
  </w:style>
  <w:style w:type="paragraph" w:styleId="Kopfzeile">
    <w:name w:val="header"/>
    <w:basedOn w:val="Standard"/>
    <w:link w:val="KopfzeileZchn"/>
    <w:uiPriority w:val="99"/>
    <w:unhideWhenUsed/>
    <w:rsid w:val="00D05E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5EFE"/>
  </w:style>
  <w:style w:type="paragraph" w:styleId="Fuzeile">
    <w:name w:val="footer"/>
    <w:basedOn w:val="Standard"/>
    <w:link w:val="FuzeileZchn"/>
    <w:uiPriority w:val="99"/>
    <w:unhideWhenUsed/>
    <w:rsid w:val="00D05E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5EFE"/>
  </w:style>
  <w:style w:type="paragraph" w:styleId="berarbeitung">
    <w:name w:val="Revision"/>
    <w:hidden/>
    <w:uiPriority w:val="99"/>
    <w:semiHidden/>
    <w:rsid w:val="00C85AA5"/>
    <w:pPr>
      <w:spacing w:after="0" w:line="240" w:lineRule="auto"/>
    </w:pPr>
  </w:style>
  <w:style w:type="character" w:styleId="Kommentarzeichen">
    <w:name w:val="annotation reference"/>
    <w:basedOn w:val="Absatz-Standardschriftart"/>
    <w:uiPriority w:val="99"/>
    <w:semiHidden/>
    <w:unhideWhenUsed/>
    <w:rsid w:val="00C85AA5"/>
    <w:rPr>
      <w:sz w:val="16"/>
      <w:szCs w:val="16"/>
    </w:rPr>
  </w:style>
  <w:style w:type="paragraph" w:styleId="Kommentartext">
    <w:name w:val="annotation text"/>
    <w:basedOn w:val="Standard"/>
    <w:link w:val="KommentartextZchn"/>
    <w:uiPriority w:val="99"/>
    <w:unhideWhenUsed/>
    <w:rsid w:val="00C85AA5"/>
    <w:pPr>
      <w:spacing w:line="240" w:lineRule="auto"/>
    </w:pPr>
    <w:rPr>
      <w:sz w:val="20"/>
      <w:szCs w:val="20"/>
    </w:rPr>
  </w:style>
  <w:style w:type="character" w:customStyle="1" w:styleId="KommentartextZchn">
    <w:name w:val="Kommentartext Zchn"/>
    <w:basedOn w:val="Absatz-Standardschriftart"/>
    <w:link w:val="Kommentartext"/>
    <w:uiPriority w:val="99"/>
    <w:rsid w:val="00C85AA5"/>
    <w:rPr>
      <w:sz w:val="20"/>
      <w:szCs w:val="20"/>
    </w:rPr>
  </w:style>
  <w:style w:type="paragraph" w:styleId="Kommentarthema">
    <w:name w:val="annotation subject"/>
    <w:basedOn w:val="Kommentartext"/>
    <w:next w:val="Kommentartext"/>
    <w:link w:val="KommentarthemaZchn"/>
    <w:uiPriority w:val="99"/>
    <w:semiHidden/>
    <w:unhideWhenUsed/>
    <w:rsid w:val="00C85AA5"/>
    <w:rPr>
      <w:b/>
      <w:bCs/>
    </w:rPr>
  </w:style>
  <w:style w:type="character" w:customStyle="1" w:styleId="KommentarthemaZchn">
    <w:name w:val="Kommentarthema Zchn"/>
    <w:basedOn w:val="KommentartextZchn"/>
    <w:link w:val="Kommentarthema"/>
    <w:uiPriority w:val="99"/>
    <w:semiHidden/>
    <w:rsid w:val="00C85A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58694">
      <w:bodyDiv w:val="1"/>
      <w:marLeft w:val="0"/>
      <w:marRight w:val="0"/>
      <w:marTop w:val="0"/>
      <w:marBottom w:val="0"/>
      <w:divBdr>
        <w:top w:val="none" w:sz="0" w:space="0" w:color="auto"/>
        <w:left w:val="none" w:sz="0" w:space="0" w:color="auto"/>
        <w:bottom w:val="none" w:sz="0" w:space="0" w:color="auto"/>
        <w:right w:val="none" w:sz="0" w:space="0" w:color="auto"/>
      </w:divBdr>
    </w:div>
    <w:div w:id="15043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atenschutz-bayern.de/service/complaint.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Jura_Fakultaet_Uni_Augsburg</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Schmid</dc:creator>
  <cp:keywords/>
  <dc:description/>
  <cp:lastModifiedBy>Daniel Schmid</cp:lastModifiedBy>
  <cp:revision>9</cp:revision>
  <dcterms:created xsi:type="dcterms:W3CDTF">2025-01-06T13:26:00Z</dcterms:created>
  <dcterms:modified xsi:type="dcterms:W3CDTF">2026-05-19T11:56:00Z</dcterms:modified>
</cp:coreProperties>
</file>